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10" w:rsidRPr="007B2273" w:rsidRDefault="00FE0F10" w:rsidP="007B2273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273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МЕТОДИЧЕСКОЙ ДЕЯТЕЛЬНОСТИ</w:t>
      </w:r>
      <w:r w:rsidR="00557505" w:rsidRPr="007B22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73937" w:rsidRPr="007B2273" w:rsidRDefault="00EA083F" w:rsidP="007B227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етодическая работа – это участие в разработке и реализации культурно – массовых мероприятий, направленных на удовлетворение духовных, эстетических, интеллектуальных и других потребностей населения в сфе</w:t>
      </w:r>
      <w:r w:rsidR="00973937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7B2273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937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 и досуга, содействие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свободному участию граждан в культурной жизни общества, пр</w:t>
      </w:r>
      <w:r w:rsidR="00973937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иобщение их к культурным ценностям.</w:t>
      </w:r>
    </w:p>
    <w:p w:rsidR="007B2273" w:rsidRPr="007B2273" w:rsidRDefault="00973937" w:rsidP="007B227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Планируемые мероприятия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проводятся 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специально - определенных для этого местах (в помещениях, на территориях, а также в зданиях, сооружениях, на прилегающих к ним тер</w:t>
      </w:r>
      <w:r w:rsid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риториях, предназначенных (в </w:t>
      </w:r>
      <w:proofErr w:type="spellStart"/>
      <w:r w:rsid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spellEnd"/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временно) или подготовленных для проведения </w:t>
      </w:r>
      <w:r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мероприятий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муниципальном образовании </w:t>
      </w:r>
      <w:proofErr w:type="spellStart"/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Венёвский</w:t>
      </w:r>
      <w:proofErr w:type="spellEnd"/>
      <w:r w:rsidR="004B3E45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район.</w:t>
      </w:r>
      <w:proofErr w:type="gramEnd"/>
    </w:p>
    <w:p w:rsidR="006E3089" w:rsidRPr="007B2273" w:rsidRDefault="006754A7" w:rsidP="007B227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27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Методическая работа направлена </w:t>
      </w:r>
      <w:proofErr w:type="gramStart"/>
      <w:r w:rsidRPr="007B227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="004B3E45" w:rsidRPr="007B22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B2273" w:rsidRPr="007B2273" w:rsidRDefault="006E3089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способствование укреплению социальной значимости учреждений культуры для населения;</w:t>
      </w:r>
    </w:p>
    <w:p w:rsidR="007B2273" w:rsidRPr="007B2273" w:rsidRDefault="004B3E45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организационно-методическое обеспечение деятельности сельских культурно - досуговых учреждений;</w:t>
      </w:r>
    </w:p>
    <w:p w:rsidR="007B2273" w:rsidRPr="007B2273" w:rsidRDefault="004B3E45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мониторинг и прогнозирование развития учреждений культуры;</w:t>
      </w:r>
    </w:p>
    <w:p w:rsidR="007B2273" w:rsidRPr="007B2273" w:rsidRDefault="004B3E45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аналитическая работа и прогнозирование деятельности учреждений культуры;</w:t>
      </w:r>
    </w:p>
    <w:p w:rsidR="007B2273" w:rsidRPr="007B2273" w:rsidRDefault="004B3E45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ведение статистической отчетности деятельности клубных учреждений;</w:t>
      </w:r>
    </w:p>
    <w:p w:rsidR="007B2273" w:rsidRPr="007B2273" w:rsidRDefault="004B3E45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подготовка справочных и информационных материалов, определяемых</w:t>
      </w:r>
      <w:r w:rsidR="007B2273" w:rsidRPr="007B22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B227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вышестоящими органами;</w:t>
      </w:r>
    </w:p>
    <w:p w:rsidR="007B2273" w:rsidRPr="007B2273" w:rsidRDefault="00EA083F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методической помощи путем исследовательской, аналитической и консультационной деятельности, направленной на совершенствование работы учреждений культуры;</w:t>
      </w:r>
    </w:p>
    <w:p w:rsidR="007B2273" w:rsidRPr="007B2273" w:rsidRDefault="00EA083F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планирование работы, ведение статистического учета и отчетности, сбор статистических данных и текстовых планов (отчетов) по итогам работы учреждений культуры,</w:t>
      </w:r>
    </w:p>
    <w:p w:rsidR="007B2273" w:rsidRPr="007B2273" w:rsidRDefault="00EA083F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координация деятельности учреждений культуры со всеми заинтересованными лицами (организациями) с целью улучшения качества работы на территории муниципального образования </w:t>
      </w:r>
      <w:proofErr w:type="spellStart"/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Венёвский</w:t>
      </w:r>
      <w:proofErr w:type="spellEnd"/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район;</w:t>
      </w:r>
    </w:p>
    <w:p w:rsidR="007B2273" w:rsidRPr="007B2273" w:rsidRDefault="00EA083F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подготовка и распространение методико-информационных изданий аналитического, научного, информационного и рекомендательного характера для учреждений культуры муниципального образования </w:t>
      </w:r>
      <w:proofErr w:type="spellStart"/>
      <w:r w:rsidRPr="007B2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Венёвский</w:t>
      </w:r>
      <w:proofErr w:type="spellEnd"/>
      <w:r w:rsidRPr="007B2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район;</w:t>
      </w:r>
    </w:p>
    <w:p w:rsidR="007B2273" w:rsidRPr="007B2273" w:rsidRDefault="00EA083F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820D29"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рганизация</w:t>
      </w: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выездов </w:t>
      </w:r>
      <w:r w:rsidR="006E3089"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сельские Дома</w:t>
      </w: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культуры с целью осуществления экспертно-диагностической оценки уровня обслуживания населения в сельской местности, состояния деятельности клубных учреждений и для </w:t>
      </w:r>
      <w:r w:rsidR="00420ABB" w:rsidRPr="007B22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оказания им методической помощи;</w:t>
      </w:r>
    </w:p>
    <w:p w:rsidR="007B2273" w:rsidRPr="007B2273" w:rsidRDefault="00420ABB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22753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электронной картотеки сценарно - методической литературы, методической документации</w:t>
      </w: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2273" w:rsidRPr="007B2273" w:rsidRDefault="00420ABB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22753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екламно - информационные издания к праздникам, фестивалям, другим   мероприятиям (афиши, буклеты, программы, приглашения, дипломы, благодарственные письма)</w:t>
      </w: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B2273" w:rsidRPr="007B2273" w:rsidRDefault="00420ABB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22753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и обработка методического и сце</w:t>
      </w:r>
      <w:r w:rsidR="007B2273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нарного материала по культурно - </w:t>
      </w:r>
      <w:r w:rsidR="00D22753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досуговой деятельности для различных праздников и категорий населения, с учетом специфики деятельности каждого учреждения </w:t>
      </w: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культуры;</w:t>
      </w:r>
    </w:p>
    <w:p w:rsidR="007B2273" w:rsidRPr="007B2273" w:rsidRDefault="00420ABB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2753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рганизационно-методическая помощь в работе с детьми в летний период</w:t>
      </w:r>
      <w:r w:rsidR="007B2273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2273" w:rsidRPr="007B2273" w:rsidRDefault="00420ABB" w:rsidP="007B22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47BC8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 информации о проводимых мероприятиях в районе и об эффективности работы районных культурно-досуговых учреждений. Вся информация </w:t>
      </w:r>
      <w:r w:rsidR="007B2273"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 в электронном виде.</w:t>
      </w:r>
    </w:p>
    <w:p w:rsidR="007B2273" w:rsidRPr="007B2273" w:rsidRDefault="00C47BC8" w:rsidP="007B227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проводимых мероприятиях передается на информационные порталы - сайты администрации района.</w:t>
      </w:r>
      <w:r w:rsidR="007B2273" w:rsidRPr="007B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етодическая деятельность </w:t>
      </w:r>
      <w:r w:rsidR="00420ABB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420ABB" w:rsidRPr="007B2273">
        <w:rPr>
          <w:rFonts w:ascii="Times New Roman" w:hAnsi="Times New Roman" w:cs="Times New Roman"/>
          <w:color w:val="000000"/>
          <w:sz w:val="28"/>
          <w:szCs w:val="28"/>
        </w:rPr>
        <w:t>Венёвский</w:t>
      </w:r>
      <w:proofErr w:type="spellEnd"/>
      <w:r w:rsidR="00420ABB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направления:</w:t>
      </w:r>
    </w:p>
    <w:p w:rsidR="007B2273" w:rsidRPr="007B2273" w:rsidRDefault="004B3E45" w:rsidP="007B227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паспортизацию сельских поселений</w:t>
      </w:r>
      <w:r w:rsidR="007B2273" w:rsidRPr="007B22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2273" w:rsidRPr="007B2273" w:rsidRDefault="004B3E45" w:rsidP="007B227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</w:t>
      </w:r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</w:t>
      </w:r>
      <w:proofErr w:type="gramStart"/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информационно-методической </w:t>
      </w:r>
      <w:proofErr w:type="spellStart"/>
      <w:r w:rsidRPr="007B2273">
        <w:rPr>
          <w:rFonts w:ascii="Times New Roman" w:hAnsi="Times New Roman" w:cs="Times New Roman"/>
          <w:color w:val="000000"/>
          <w:sz w:val="28"/>
          <w:szCs w:val="28"/>
        </w:rPr>
        <w:t>поддержк</w:t>
      </w:r>
      <w:proofErr w:type="spellEnd"/>
      <w:r w:rsidR="00420ABB" w:rsidRPr="007B22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2273" w:rsidRPr="007B2273" w:rsidRDefault="004B3E45" w:rsidP="007B227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</w:t>
      </w:r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и реализация </w:t>
      </w:r>
      <w:r w:rsidRPr="007B2273">
        <w:rPr>
          <w:rFonts w:ascii="Times New Roman" w:hAnsi="Times New Roman" w:cs="Times New Roman"/>
          <w:color w:val="000000"/>
          <w:sz w:val="28"/>
          <w:szCs w:val="28"/>
        </w:rPr>
        <w:t>методических проектов</w:t>
      </w:r>
      <w:r w:rsidR="00420ABB" w:rsidRPr="007B22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2273" w:rsidRPr="007B2273" w:rsidRDefault="004B3E45" w:rsidP="007B227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</w:rPr>
        <w:t>помощь в организации кружков и коллективов</w:t>
      </w:r>
      <w:r w:rsidR="00420ABB" w:rsidRPr="007B22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2273" w:rsidRPr="007B2273" w:rsidRDefault="00FE0F10" w:rsidP="007B227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</w:t>
      </w:r>
      <w:proofErr w:type="gramStart"/>
      <w:r w:rsidRPr="007B2273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>-методической</w:t>
      </w:r>
      <w:proofErr w:type="gramEnd"/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проведения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</w:t>
      </w:r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>(календарных)</w:t>
      </w:r>
      <w:r w:rsidR="007B2273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</w:rPr>
        <w:t>праздников, фольклорн</w:t>
      </w:r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</w:t>
      </w:r>
      <w:r w:rsidR="006754A7" w:rsidRPr="007B2273">
        <w:rPr>
          <w:rFonts w:ascii="Times New Roman" w:hAnsi="Times New Roman" w:cs="Times New Roman"/>
          <w:color w:val="000000"/>
          <w:sz w:val="28"/>
          <w:szCs w:val="28"/>
        </w:rPr>
        <w:t>я («Двенадцать ключей»)</w:t>
      </w:r>
      <w:r w:rsidR="004B3E45" w:rsidRPr="007B2273">
        <w:rPr>
          <w:rFonts w:ascii="Times New Roman" w:hAnsi="Times New Roman" w:cs="Times New Roman"/>
          <w:color w:val="000000"/>
          <w:sz w:val="28"/>
          <w:szCs w:val="28"/>
        </w:rPr>
        <w:t>, выставок прикладного творчества и ремесел</w:t>
      </w:r>
      <w:r w:rsidR="00420ABB" w:rsidRPr="007B22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2273" w:rsidRPr="007B2273" w:rsidRDefault="004B3E45" w:rsidP="007B227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73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работ</w:t>
      </w:r>
      <w:r w:rsidR="008309C4" w:rsidRPr="007B2273">
        <w:rPr>
          <w:rFonts w:ascii="Times New Roman" w:hAnsi="Times New Roman" w:cs="Times New Roman"/>
          <w:color w:val="000000"/>
          <w:sz w:val="28"/>
          <w:szCs w:val="28"/>
        </w:rPr>
        <w:t>ников культуры в ходе семинаров.</w:t>
      </w:r>
    </w:p>
    <w:p w:rsidR="00EA083F" w:rsidRPr="007B2273" w:rsidRDefault="00F548C9" w:rsidP="007B22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 отделом МУК «</w:t>
      </w:r>
      <w:proofErr w:type="spellStart"/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Межпоселенческий</w:t>
      </w:r>
      <w:proofErr w:type="spellEnd"/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культурно-досуговый центр» МО </w:t>
      </w:r>
      <w:proofErr w:type="spellStart"/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>Венёвский</w:t>
      </w:r>
      <w:proofErr w:type="spellEnd"/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постоянно ведется поисковая работа по выявлению мастеров </w:t>
      </w:r>
      <w:proofErr w:type="gramStart"/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народно-прикладного</w:t>
      </w:r>
      <w:proofErr w:type="gramEnd"/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 в </w:t>
      </w:r>
      <w:proofErr w:type="spellStart"/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>Веневском</w:t>
      </w:r>
      <w:proofErr w:type="spellEnd"/>
      <w:r w:rsidRPr="007B2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районе.</w:t>
      </w:r>
    </w:p>
    <w:p w:rsidR="006754A7" w:rsidRPr="007B2273" w:rsidRDefault="00F548C9" w:rsidP="007B22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273">
        <w:rPr>
          <w:rFonts w:ascii="Times New Roman" w:hAnsi="Times New Roman" w:cs="Times New Roman"/>
          <w:sz w:val="28"/>
          <w:szCs w:val="28"/>
        </w:rPr>
        <w:t xml:space="preserve">Методическая помощь необходима, </w:t>
      </w:r>
      <w:r w:rsidR="00EA083F" w:rsidRPr="007B2273">
        <w:rPr>
          <w:rFonts w:ascii="Times New Roman" w:hAnsi="Times New Roman" w:cs="Times New Roman"/>
          <w:sz w:val="28"/>
          <w:szCs w:val="28"/>
        </w:rPr>
        <w:t xml:space="preserve">прежде всего, в провинции, где у клубных учреждений меньше конкурентов в </w:t>
      </w:r>
      <w:r w:rsidR="006754A7" w:rsidRPr="007B2273">
        <w:rPr>
          <w:rFonts w:ascii="Times New Roman" w:hAnsi="Times New Roman" w:cs="Times New Roman"/>
          <w:sz w:val="28"/>
          <w:szCs w:val="28"/>
        </w:rPr>
        <w:t>лице театров, библиотек, музеев. Д</w:t>
      </w:r>
      <w:r w:rsidR="00EA083F" w:rsidRPr="007B2273">
        <w:rPr>
          <w:rFonts w:ascii="Times New Roman" w:hAnsi="Times New Roman" w:cs="Times New Roman"/>
          <w:sz w:val="28"/>
          <w:szCs w:val="28"/>
        </w:rPr>
        <w:t xml:space="preserve">ома культуры и клубы по сей день, остаются центрами самой массовой, </w:t>
      </w:r>
      <w:r w:rsidR="00FE0F10" w:rsidRPr="007B2273">
        <w:rPr>
          <w:rFonts w:ascii="Times New Roman" w:hAnsi="Times New Roman" w:cs="Times New Roman"/>
          <w:sz w:val="28"/>
          <w:szCs w:val="28"/>
        </w:rPr>
        <w:t>общедоступной досуговой</w:t>
      </w:r>
      <w:r w:rsidR="00EA083F" w:rsidRPr="007B2273">
        <w:rPr>
          <w:rFonts w:ascii="Times New Roman" w:hAnsi="Times New Roman" w:cs="Times New Roman"/>
          <w:sz w:val="28"/>
          <w:szCs w:val="28"/>
        </w:rPr>
        <w:t xml:space="preserve"> деятельности, позволяющей людям реализовать свои интересы и увле</w:t>
      </w:r>
      <w:r w:rsidRPr="007B2273">
        <w:rPr>
          <w:rFonts w:ascii="Times New Roman" w:hAnsi="Times New Roman" w:cs="Times New Roman"/>
          <w:sz w:val="28"/>
          <w:szCs w:val="28"/>
        </w:rPr>
        <w:t>чения, свой творческий потенциал</w:t>
      </w:r>
      <w:r w:rsidR="00EA083F" w:rsidRPr="007B2273">
        <w:rPr>
          <w:rFonts w:ascii="Times New Roman" w:hAnsi="Times New Roman" w:cs="Times New Roman"/>
          <w:sz w:val="28"/>
          <w:szCs w:val="28"/>
        </w:rPr>
        <w:t>.</w:t>
      </w:r>
      <w:r w:rsidR="00EA083F" w:rsidRPr="007B2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54A7" w:rsidRPr="007B2273">
        <w:rPr>
          <w:rFonts w:ascii="Times New Roman" w:hAnsi="Times New Roman" w:cs="Times New Roman"/>
          <w:sz w:val="28"/>
          <w:szCs w:val="28"/>
        </w:rPr>
        <w:t>О</w:t>
      </w:r>
      <w:r w:rsidR="00EA083F" w:rsidRPr="007B2273">
        <w:rPr>
          <w:rFonts w:ascii="Times New Roman" w:hAnsi="Times New Roman" w:cs="Times New Roman"/>
          <w:sz w:val="28"/>
          <w:szCs w:val="28"/>
        </w:rPr>
        <w:t>чень в</w:t>
      </w:r>
      <w:r w:rsidR="004729F6" w:rsidRPr="007B2273">
        <w:rPr>
          <w:rFonts w:ascii="Times New Roman" w:hAnsi="Times New Roman" w:cs="Times New Roman"/>
          <w:sz w:val="28"/>
          <w:szCs w:val="28"/>
        </w:rPr>
        <w:t xml:space="preserve">ажно сохранять </w:t>
      </w:r>
      <w:r w:rsidRPr="007B2273">
        <w:rPr>
          <w:rFonts w:ascii="Times New Roman" w:hAnsi="Times New Roman" w:cs="Times New Roman"/>
          <w:sz w:val="28"/>
          <w:szCs w:val="28"/>
        </w:rPr>
        <w:t>возможность приобщения</w:t>
      </w:r>
      <w:r w:rsidR="006754A7" w:rsidRPr="007B2273">
        <w:rPr>
          <w:rFonts w:ascii="Times New Roman" w:hAnsi="Times New Roman" w:cs="Times New Roman"/>
          <w:sz w:val="28"/>
          <w:szCs w:val="28"/>
        </w:rPr>
        <w:t xml:space="preserve"> к культуре,</w:t>
      </w:r>
      <w:r w:rsidR="004729F6" w:rsidRPr="007B2273">
        <w:rPr>
          <w:rFonts w:ascii="Times New Roman" w:hAnsi="Times New Roman" w:cs="Times New Roman"/>
          <w:sz w:val="28"/>
          <w:szCs w:val="28"/>
        </w:rPr>
        <w:t xml:space="preserve"> </w:t>
      </w:r>
      <w:r w:rsidRPr="007B2273">
        <w:rPr>
          <w:rFonts w:ascii="Times New Roman" w:hAnsi="Times New Roman" w:cs="Times New Roman"/>
          <w:sz w:val="28"/>
          <w:szCs w:val="28"/>
        </w:rPr>
        <w:t xml:space="preserve">не </w:t>
      </w:r>
      <w:r w:rsidR="00EA083F" w:rsidRPr="007B2273">
        <w:rPr>
          <w:rFonts w:ascii="Times New Roman" w:hAnsi="Times New Roman" w:cs="Times New Roman"/>
          <w:sz w:val="28"/>
          <w:szCs w:val="28"/>
        </w:rPr>
        <w:t>те</w:t>
      </w:r>
      <w:r w:rsidR="006754A7" w:rsidRPr="007B2273">
        <w:rPr>
          <w:rFonts w:ascii="Times New Roman" w:hAnsi="Times New Roman" w:cs="Times New Roman"/>
          <w:sz w:val="28"/>
          <w:szCs w:val="28"/>
        </w:rPr>
        <w:t>р</w:t>
      </w:r>
      <w:r w:rsidRPr="007B2273">
        <w:rPr>
          <w:rFonts w:ascii="Times New Roman" w:hAnsi="Times New Roman" w:cs="Times New Roman"/>
          <w:sz w:val="28"/>
          <w:szCs w:val="28"/>
        </w:rPr>
        <w:t>яя традиций и не обесценивая</w:t>
      </w:r>
      <w:r w:rsidR="006754A7" w:rsidRPr="007B2273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8309C4" w:rsidRPr="007B2273" w:rsidRDefault="008309C4" w:rsidP="007B22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4718" w:rsidRDefault="00BD4718" w:rsidP="007B22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273" w:rsidRPr="007B2273" w:rsidRDefault="007B2273" w:rsidP="007B22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4718" w:rsidRPr="007B2273" w:rsidRDefault="00BD4718" w:rsidP="007B22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4718" w:rsidRPr="007B2273" w:rsidRDefault="00BD4718" w:rsidP="007B22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4718" w:rsidRPr="007B2273" w:rsidRDefault="007B2273" w:rsidP="007B2273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BD4718" w:rsidRPr="007B2273">
        <w:rPr>
          <w:rFonts w:ascii="Times New Roman" w:hAnsi="Times New Roman" w:cs="Times New Roman"/>
          <w:sz w:val="28"/>
          <w:szCs w:val="28"/>
        </w:rPr>
        <w:t>методического отдела МУК «МКДЦ».</w:t>
      </w:r>
    </w:p>
    <w:sectPr w:rsidR="00BD4718" w:rsidRPr="007B2273" w:rsidSect="008309C4">
      <w:headerReference w:type="default" r:id="rId8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44" w:rsidRDefault="00DD7E44" w:rsidP="008309C4">
      <w:pPr>
        <w:spacing w:after="0" w:line="240" w:lineRule="auto"/>
      </w:pPr>
      <w:r>
        <w:separator/>
      </w:r>
    </w:p>
  </w:endnote>
  <w:endnote w:type="continuationSeparator" w:id="0">
    <w:p w:rsidR="00DD7E44" w:rsidRDefault="00DD7E44" w:rsidP="0083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44" w:rsidRDefault="00DD7E44" w:rsidP="008309C4">
      <w:pPr>
        <w:spacing w:after="0" w:line="240" w:lineRule="auto"/>
      </w:pPr>
      <w:r>
        <w:separator/>
      </w:r>
    </w:p>
  </w:footnote>
  <w:footnote w:type="continuationSeparator" w:id="0">
    <w:p w:rsidR="00DD7E44" w:rsidRDefault="00DD7E44" w:rsidP="0083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1"/>
      <w:gridCol w:w="3259"/>
    </w:tblGrid>
    <w:tr w:rsidR="008309C4">
      <w:trPr>
        <w:trHeight w:val="720"/>
      </w:trPr>
      <w:tc>
        <w:tcPr>
          <w:tcW w:w="1667" w:type="pct"/>
        </w:tcPr>
        <w:p w:rsidR="008309C4" w:rsidRDefault="008309C4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309C4" w:rsidRDefault="008309C4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309C4" w:rsidRDefault="008309C4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7B2273">
            <w:rPr>
              <w:noProof/>
              <w:color w:val="5B9BD5" w:themeColor="accent1"/>
              <w:sz w:val="24"/>
              <w:szCs w:val="24"/>
            </w:rPr>
            <w:t>3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8309C4" w:rsidRDefault="008309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4990"/>
    <w:multiLevelType w:val="hybridMultilevel"/>
    <w:tmpl w:val="C3E82EC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50368C0"/>
    <w:multiLevelType w:val="multilevel"/>
    <w:tmpl w:val="A7D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E4263"/>
    <w:multiLevelType w:val="hybridMultilevel"/>
    <w:tmpl w:val="274A98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7B"/>
    <w:rsid w:val="000D4A01"/>
    <w:rsid w:val="0013007B"/>
    <w:rsid w:val="00346D56"/>
    <w:rsid w:val="00420ABB"/>
    <w:rsid w:val="004729F6"/>
    <w:rsid w:val="004B3E45"/>
    <w:rsid w:val="004D1225"/>
    <w:rsid w:val="00557505"/>
    <w:rsid w:val="005E661C"/>
    <w:rsid w:val="006754A7"/>
    <w:rsid w:val="006E3089"/>
    <w:rsid w:val="007B2273"/>
    <w:rsid w:val="00820D29"/>
    <w:rsid w:val="008309C4"/>
    <w:rsid w:val="00896CF9"/>
    <w:rsid w:val="00973937"/>
    <w:rsid w:val="009C0F73"/>
    <w:rsid w:val="00BA1372"/>
    <w:rsid w:val="00BD4718"/>
    <w:rsid w:val="00C47BC8"/>
    <w:rsid w:val="00C7352D"/>
    <w:rsid w:val="00D22753"/>
    <w:rsid w:val="00DD7E44"/>
    <w:rsid w:val="00E824C9"/>
    <w:rsid w:val="00EA083F"/>
    <w:rsid w:val="00F548C9"/>
    <w:rsid w:val="00F66FE9"/>
    <w:rsid w:val="00FA4265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F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6F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9C4"/>
  </w:style>
  <w:style w:type="paragraph" w:styleId="a8">
    <w:name w:val="footer"/>
    <w:basedOn w:val="a"/>
    <w:link w:val="a9"/>
    <w:uiPriority w:val="99"/>
    <w:unhideWhenUsed/>
    <w:rsid w:val="0083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9C4"/>
  </w:style>
  <w:style w:type="paragraph" w:styleId="aa">
    <w:name w:val="Balloon Text"/>
    <w:basedOn w:val="a"/>
    <w:link w:val="ab"/>
    <w:uiPriority w:val="99"/>
    <w:semiHidden/>
    <w:unhideWhenUsed/>
    <w:rsid w:val="0083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9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F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6F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9C4"/>
  </w:style>
  <w:style w:type="paragraph" w:styleId="a8">
    <w:name w:val="footer"/>
    <w:basedOn w:val="a"/>
    <w:link w:val="a9"/>
    <w:uiPriority w:val="99"/>
    <w:unhideWhenUsed/>
    <w:rsid w:val="0083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9C4"/>
  </w:style>
  <w:style w:type="paragraph" w:styleId="aa">
    <w:name w:val="Balloon Text"/>
    <w:basedOn w:val="a"/>
    <w:link w:val="ab"/>
    <w:uiPriority w:val="99"/>
    <w:semiHidden/>
    <w:unhideWhenUsed/>
    <w:rsid w:val="0083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CRKT2</cp:lastModifiedBy>
  <cp:revision>3</cp:revision>
  <cp:lastPrinted>2017-11-15T13:20:00Z</cp:lastPrinted>
  <dcterms:created xsi:type="dcterms:W3CDTF">2017-11-21T08:41:00Z</dcterms:created>
  <dcterms:modified xsi:type="dcterms:W3CDTF">2017-11-21T09:44:00Z</dcterms:modified>
</cp:coreProperties>
</file>