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C3801" w:rsidRDefault="001C3801" w:rsidP="00814D06">
      <w:pPr>
        <w:jc w:val="center"/>
        <w:rPr>
          <w:color w:val="7030A0"/>
          <w:sz w:val="36"/>
          <w:szCs w:val="36"/>
        </w:rPr>
      </w:pPr>
    </w:p>
    <w:p w:rsidR="001C3801" w:rsidRDefault="001C3801" w:rsidP="00814D06">
      <w:pPr>
        <w:jc w:val="center"/>
        <w:rPr>
          <w:color w:val="7030A0"/>
          <w:sz w:val="36"/>
          <w:szCs w:val="36"/>
        </w:rPr>
      </w:pPr>
      <w:r>
        <w:rPr>
          <w:noProof/>
        </w:rPr>
        <w:drawing>
          <wp:inline distT="0" distB="0" distL="0" distR="0">
            <wp:extent cx="10477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65E0" w:rsidRDefault="001C3801" w:rsidP="006065E0">
      <w:pPr>
        <w:jc w:val="center"/>
        <w:rPr>
          <w:rFonts w:ascii="Cambria" w:hAnsi="Cambria"/>
          <w:b/>
          <w:color w:val="C00000"/>
          <w:sz w:val="52"/>
          <w:szCs w:val="52"/>
        </w:rPr>
      </w:pPr>
      <w:r>
        <w:rPr>
          <w:rFonts w:ascii="Cambria" w:hAnsi="Cambria"/>
          <w:b/>
          <w:color w:val="7030A0"/>
          <w:sz w:val="52"/>
          <w:szCs w:val="52"/>
        </w:rPr>
        <w:t>В рамках проекта</w:t>
      </w:r>
      <w:r>
        <w:rPr>
          <w:rFonts w:ascii="Cambria" w:hAnsi="Cambria"/>
          <w:b/>
          <w:color w:val="C00000"/>
          <w:sz w:val="52"/>
          <w:szCs w:val="52"/>
        </w:rPr>
        <w:t xml:space="preserve"> </w:t>
      </w:r>
    </w:p>
    <w:p w:rsidR="001C3801" w:rsidRDefault="001C3801" w:rsidP="006065E0">
      <w:pPr>
        <w:jc w:val="center"/>
        <w:rPr>
          <w:rFonts w:ascii="Cambria" w:hAnsi="Cambria"/>
          <w:b/>
          <w:i/>
          <w:color w:val="0070C0"/>
          <w:sz w:val="52"/>
          <w:szCs w:val="52"/>
        </w:rPr>
      </w:pPr>
      <w:r>
        <w:rPr>
          <w:rFonts w:ascii="Cambria" w:hAnsi="Cambria"/>
          <w:b/>
          <w:i/>
          <w:color w:val="0070C0"/>
          <w:sz w:val="52"/>
          <w:szCs w:val="52"/>
        </w:rPr>
        <w:t>«Океан талантов»</w:t>
      </w:r>
    </w:p>
    <w:p w:rsidR="001C3801" w:rsidRPr="00357C88" w:rsidRDefault="001C3801" w:rsidP="001C3801">
      <w:pPr>
        <w:ind w:left="-284"/>
        <w:jc w:val="center"/>
        <w:rPr>
          <w:rFonts w:ascii="Cambria" w:hAnsi="Cambria"/>
          <w:b/>
          <w:color w:val="7030A0"/>
          <w:sz w:val="32"/>
          <w:szCs w:val="32"/>
        </w:rPr>
      </w:pPr>
      <w:r w:rsidRPr="00357C88">
        <w:rPr>
          <w:rFonts w:ascii="Cambria" w:hAnsi="Cambria"/>
          <w:b/>
          <w:color w:val="7030A0"/>
          <w:sz w:val="32"/>
          <w:szCs w:val="32"/>
        </w:rPr>
        <w:t>серия осенних конкурсов</w:t>
      </w:r>
    </w:p>
    <w:p w:rsidR="001C3801" w:rsidRPr="001C3801" w:rsidRDefault="001C3801" w:rsidP="001C3801">
      <w:pPr>
        <w:jc w:val="center"/>
        <w:rPr>
          <w:rFonts w:ascii="Cambria" w:hAnsi="Cambria"/>
          <w:b/>
          <w:color w:val="7030A0"/>
          <w:sz w:val="36"/>
          <w:szCs w:val="36"/>
        </w:rPr>
      </w:pPr>
      <w:r w:rsidRPr="001C3801">
        <w:rPr>
          <w:rFonts w:ascii="Cambria" w:hAnsi="Cambria"/>
          <w:b/>
          <w:color w:val="7030A0"/>
          <w:sz w:val="36"/>
          <w:szCs w:val="36"/>
        </w:rPr>
        <w:t>Всероссийский</w:t>
      </w:r>
    </w:p>
    <w:p w:rsidR="001C3801" w:rsidRDefault="001C3801" w:rsidP="001C3801">
      <w:pPr>
        <w:jc w:val="center"/>
        <w:rPr>
          <w:color w:val="7030A0"/>
          <w:sz w:val="36"/>
          <w:szCs w:val="36"/>
        </w:rPr>
      </w:pPr>
      <w:r>
        <w:rPr>
          <w:rFonts w:ascii="Cambria" w:hAnsi="Cambria" w:cs="Cambria"/>
          <w:b/>
          <w:color w:val="7030A0"/>
          <w:sz w:val="36"/>
          <w:szCs w:val="36"/>
        </w:rPr>
        <w:t>фестиваль</w:t>
      </w:r>
      <w:r>
        <w:rPr>
          <w:rFonts w:ascii="Cambria" w:hAnsi="Cambria"/>
          <w:b/>
          <w:color w:val="7030A0"/>
          <w:sz w:val="36"/>
          <w:szCs w:val="36"/>
        </w:rPr>
        <w:t xml:space="preserve"> </w:t>
      </w:r>
      <w:r>
        <w:rPr>
          <w:rFonts w:ascii="Cambria" w:hAnsi="Cambria" w:cs="Algerian"/>
          <w:b/>
          <w:color w:val="7030A0"/>
          <w:sz w:val="36"/>
          <w:szCs w:val="36"/>
        </w:rPr>
        <w:t>–</w:t>
      </w:r>
      <w:r>
        <w:rPr>
          <w:rFonts w:ascii="Cambria" w:hAnsi="Cambria"/>
          <w:b/>
          <w:color w:val="7030A0"/>
          <w:sz w:val="36"/>
          <w:szCs w:val="36"/>
        </w:rPr>
        <w:t xml:space="preserve"> </w:t>
      </w:r>
      <w:r>
        <w:rPr>
          <w:rFonts w:ascii="Cambria" w:hAnsi="Cambria" w:cs="Cambria"/>
          <w:b/>
          <w:color w:val="7030A0"/>
          <w:sz w:val="36"/>
          <w:szCs w:val="36"/>
        </w:rPr>
        <w:t>конкурс</w:t>
      </w:r>
      <w:r>
        <w:rPr>
          <w:rFonts w:ascii="Cambria" w:hAnsi="Cambria"/>
          <w:b/>
          <w:color w:val="7030A0"/>
          <w:sz w:val="36"/>
          <w:szCs w:val="36"/>
        </w:rPr>
        <w:t xml:space="preserve"> </w:t>
      </w:r>
      <w:r>
        <w:rPr>
          <w:rFonts w:ascii="Cambria" w:hAnsi="Cambria" w:cs="Cambria"/>
          <w:b/>
          <w:color w:val="7030A0"/>
          <w:sz w:val="36"/>
          <w:szCs w:val="36"/>
        </w:rPr>
        <w:t>хореографического</w:t>
      </w:r>
      <w:r>
        <w:rPr>
          <w:rFonts w:ascii="Cambria" w:hAnsi="Cambria"/>
          <w:b/>
          <w:color w:val="7030A0"/>
          <w:sz w:val="36"/>
          <w:szCs w:val="36"/>
        </w:rPr>
        <w:t xml:space="preserve"> </w:t>
      </w:r>
      <w:r>
        <w:rPr>
          <w:rFonts w:ascii="Cambria" w:hAnsi="Cambria" w:cs="Cambria"/>
          <w:b/>
          <w:color w:val="7030A0"/>
          <w:sz w:val="36"/>
          <w:szCs w:val="36"/>
        </w:rPr>
        <w:t>иску</w:t>
      </w:r>
      <w:r>
        <w:rPr>
          <w:rFonts w:ascii="Cambria" w:hAnsi="Cambria" w:cs="Calibri"/>
          <w:b/>
          <w:color w:val="7030A0"/>
          <w:sz w:val="36"/>
          <w:szCs w:val="36"/>
        </w:rPr>
        <w:t>сства</w:t>
      </w:r>
    </w:p>
    <w:p w:rsidR="004F1F12" w:rsidRPr="001C3801" w:rsidRDefault="0093671C" w:rsidP="001C3801">
      <w:pPr>
        <w:jc w:val="center"/>
        <w:rPr>
          <w:color w:val="0070C0"/>
          <w:sz w:val="36"/>
          <w:szCs w:val="36"/>
        </w:rPr>
      </w:pPr>
      <w:r w:rsidRPr="001C3801">
        <w:rPr>
          <w:color w:val="0070C0"/>
          <w:sz w:val="44"/>
          <w:szCs w:val="44"/>
        </w:rPr>
        <w:t>«</w:t>
      </w:r>
      <w:r w:rsidRPr="001C3801">
        <w:rPr>
          <w:b/>
          <w:color w:val="0070C0"/>
          <w:sz w:val="52"/>
          <w:szCs w:val="52"/>
        </w:rPr>
        <w:t xml:space="preserve">Кубок </w:t>
      </w:r>
      <w:proofErr w:type="spellStart"/>
      <w:r w:rsidRPr="001C3801">
        <w:rPr>
          <w:b/>
          <w:color w:val="0070C0"/>
          <w:sz w:val="52"/>
          <w:szCs w:val="52"/>
        </w:rPr>
        <w:t>П</w:t>
      </w:r>
      <w:r w:rsidR="00DD2478" w:rsidRPr="001C3801">
        <w:rPr>
          <w:b/>
          <w:color w:val="0070C0"/>
          <w:sz w:val="52"/>
          <w:szCs w:val="52"/>
        </w:rPr>
        <w:t>ридонья</w:t>
      </w:r>
      <w:proofErr w:type="spellEnd"/>
      <w:r w:rsidR="00492F20" w:rsidRPr="001C3801">
        <w:rPr>
          <w:color w:val="0070C0"/>
          <w:sz w:val="44"/>
          <w:szCs w:val="44"/>
        </w:rPr>
        <w:t>»</w:t>
      </w:r>
    </w:p>
    <w:p w:rsidR="00814D06" w:rsidRPr="00814D06" w:rsidRDefault="00814D06" w:rsidP="00814D06">
      <w:pPr>
        <w:jc w:val="center"/>
        <w:rPr>
          <w:color w:val="7030A0"/>
          <w:sz w:val="36"/>
          <w:szCs w:val="36"/>
        </w:rPr>
      </w:pPr>
      <w:r w:rsidRPr="00814D06">
        <w:rPr>
          <w:color w:val="7030A0"/>
          <w:sz w:val="36"/>
          <w:szCs w:val="36"/>
        </w:rPr>
        <w:t>г. Павловск</w:t>
      </w:r>
    </w:p>
    <w:p w:rsidR="00814D06" w:rsidRPr="00814D06" w:rsidRDefault="00814D06" w:rsidP="00814D06">
      <w:pPr>
        <w:jc w:val="center"/>
        <w:rPr>
          <w:color w:val="7030A0"/>
          <w:sz w:val="36"/>
          <w:szCs w:val="36"/>
        </w:rPr>
      </w:pPr>
      <w:r w:rsidRPr="00814D06">
        <w:rPr>
          <w:color w:val="7030A0"/>
          <w:sz w:val="36"/>
          <w:szCs w:val="36"/>
        </w:rPr>
        <w:t xml:space="preserve">Воронежская </w:t>
      </w:r>
      <w:r w:rsidR="00362388" w:rsidRPr="00814D06">
        <w:rPr>
          <w:color w:val="7030A0"/>
          <w:sz w:val="36"/>
          <w:szCs w:val="36"/>
        </w:rPr>
        <w:t>область</w:t>
      </w:r>
    </w:p>
    <w:p w:rsidR="00492F20" w:rsidRPr="00814D06" w:rsidRDefault="00E33C71" w:rsidP="00814D06">
      <w:pPr>
        <w:jc w:val="center"/>
        <w:rPr>
          <w:color w:val="7030A0"/>
          <w:sz w:val="36"/>
          <w:szCs w:val="36"/>
        </w:rPr>
      </w:pPr>
      <w:r>
        <w:rPr>
          <w:color w:val="7030A0"/>
          <w:sz w:val="36"/>
          <w:szCs w:val="36"/>
        </w:rPr>
        <w:t xml:space="preserve">21 </w:t>
      </w:r>
      <w:r w:rsidR="006019AE" w:rsidRPr="00814D06">
        <w:rPr>
          <w:color w:val="7030A0"/>
          <w:sz w:val="36"/>
          <w:szCs w:val="36"/>
        </w:rPr>
        <w:t>о</w:t>
      </w:r>
      <w:r>
        <w:rPr>
          <w:color w:val="7030A0"/>
          <w:sz w:val="36"/>
          <w:szCs w:val="36"/>
        </w:rPr>
        <w:t>кт</w:t>
      </w:r>
      <w:r w:rsidR="00302AD7" w:rsidRPr="00814D06">
        <w:rPr>
          <w:color w:val="7030A0"/>
          <w:sz w:val="36"/>
          <w:szCs w:val="36"/>
        </w:rPr>
        <w:t>ября</w:t>
      </w:r>
      <w:r w:rsidR="00B53D97">
        <w:rPr>
          <w:color w:val="7030A0"/>
          <w:sz w:val="36"/>
          <w:szCs w:val="36"/>
        </w:rPr>
        <w:t xml:space="preserve"> 2017</w:t>
      </w:r>
      <w:r w:rsidR="00362388" w:rsidRPr="00814D06">
        <w:rPr>
          <w:color w:val="7030A0"/>
          <w:sz w:val="36"/>
          <w:szCs w:val="36"/>
        </w:rPr>
        <w:t>г.</w:t>
      </w:r>
    </w:p>
    <w:p w:rsidR="004F1F12" w:rsidRPr="005F3AAA" w:rsidRDefault="0091356F" w:rsidP="004F1F12">
      <w:pPr>
        <w:rPr>
          <w:color w:val="4472C4" w:themeColor="accent5"/>
          <w:sz w:val="40"/>
          <w:szCs w:val="40"/>
        </w:rPr>
      </w:pPr>
      <w:r w:rsidRPr="009B1C61">
        <w:rPr>
          <w:color w:val="7030A0"/>
          <w:sz w:val="40"/>
          <w:szCs w:val="40"/>
        </w:rPr>
        <w:t xml:space="preserve"> </w:t>
      </w:r>
      <w:r w:rsidR="00DD2478" w:rsidRPr="009B1C61">
        <w:rPr>
          <w:b/>
          <w:color w:val="7030A0"/>
        </w:rPr>
        <w:t>1.</w:t>
      </w:r>
      <w:r w:rsidR="004F1F12" w:rsidRPr="009B1C61">
        <w:rPr>
          <w:b/>
          <w:color w:val="7030A0"/>
        </w:rPr>
        <w:t>ЦЕЛИ И ЗАДАЧИ:</w:t>
      </w:r>
      <w:r w:rsidR="004F1F12">
        <w:rPr>
          <w:b/>
        </w:rPr>
        <w:t xml:space="preserve"> </w:t>
      </w:r>
    </w:p>
    <w:p w:rsidR="004F1F12" w:rsidRDefault="004F1F12" w:rsidP="004F1F12">
      <w:r>
        <w:t>- Популяризация и пропаганда различных стилей танцевальных направлений;</w:t>
      </w:r>
    </w:p>
    <w:p w:rsidR="004F1F12" w:rsidRDefault="004F1F12" w:rsidP="004F1F12">
      <w:r>
        <w:t>- Обмен опытом между педагогами и танцорами;</w:t>
      </w:r>
    </w:p>
    <w:p w:rsidR="004F1F12" w:rsidRDefault="004F1F12" w:rsidP="004F1F12">
      <w:r>
        <w:t>- Повышение уровня исполнительского мастерства участников художественной самодеятельности;</w:t>
      </w:r>
    </w:p>
    <w:p w:rsidR="004F1F12" w:rsidRDefault="004F1F12" w:rsidP="004F1F12">
      <w:r>
        <w:t>- Пропаганда здорового образа жизни, привлечение большого количества детей и молодежи к занятиям танцами, создание условий для реализации их творческого потенциала;</w:t>
      </w:r>
    </w:p>
    <w:p w:rsidR="004F1F12" w:rsidRDefault="004F1F12" w:rsidP="004F1F12">
      <w:r>
        <w:t>- Организация культурного досуга молодежи, привлечение внимания государственных и общественных организаций к проблемам воспитания подрастающего поколения.</w:t>
      </w:r>
    </w:p>
    <w:p w:rsidR="004F1F12" w:rsidRDefault="004F1F12" w:rsidP="004F1F12">
      <w:pPr>
        <w:rPr>
          <w:b/>
          <w:color w:val="7030A0"/>
        </w:rPr>
      </w:pPr>
      <w:r w:rsidRPr="009B1C61">
        <w:rPr>
          <w:b/>
          <w:color w:val="7030A0"/>
        </w:rPr>
        <w:t>2.ОРГАНИЗАТОР:</w:t>
      </w:r>
    </w:p>
    <w:p w:rsidR="00F64AD7" w:rsidRPr="00A22967" w:rsidRDefault="00F64AD7" w:rsidP="00F64AD7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ООО </w:t>
      </w:r>
      <w:r w:rsidRPr="00A22967">
        <w:rPr>
          <w:b/>
          <w:color w:val="FF0000"/>
          <w:sz w:val="28"/>
          <w:szCs w:val="28"/>
        </w:rPr>
        <w:t xml:space="preserve">Творческое объединение «Калейдоскоп» </w:t>
      </w:r>
    </w:p>
    <w:p w:rsidR="00F64AD7" w:rsidRPr="00B45FD8" w:rsidRDefault="00E337A3" w:rsidP="00F64AD7">
      <w:pPr>
        <w:rPr>
          <w:b/>
          <w:color w:val="FF0000"/>
          <w:sz w:val="28"/>
          <w:szCs w:val="28"/>
        </w:rPr>
      </w:pPr>
      <w:proofErr w:type="spellStart"/>
      <w:r w:rsidRPr="00E337A3">
        <w:rPr>
          <w:rFonts w:ascii="Arial" w:hAnsi="Arial" w:cs="Arial"/>
          <w:b/>
          <w:color w:val="0070C0"/>
          <w:sz w:val="27"/>
          <w:szCs w:val="27"/>
          <w:shd w:val="clear" w:color="auto" w:fill="FFFFFF"/>
        </w:rPr>
        <w:t>caledoskop.top</w:t>
      </w:r>
      <w:proofErr w:type="spellEnd"/>
      <w:r>
        <w:rPr>
          <w:rFonts w:ascii="Arial" w:hAnsi="Arial" w:cs="Arial"/>
          <w:b/>
          <w:color w:val="0070C0"/>
          <w:sz w:val="20"/>
          <w:szCs w:val="20"/>
          <w:u w:val="single"/>
        </w:rPr>
        <w:t>,</w:t>
      </w:r>
      <w:r w:rsidRPr="00E337A3">
        <w:rPr>
          <w:rFonts w:ascii="Arial" w:hAnsi="Arial" w:cs="Arial"/>
          <w:b/>
          <w:color w:val="0070C0"/>
          <w:sz w:val="20"/>
          <w:szCs w:val="20"/>
          <w:u w:val="single"/>
        </w:rPr>
        <w:t> </w:t>
      </w:r>
      <w:proofErr w:type="gramStart"/>
      <w:r w:rsidR="008B7ECE">
        <w:rPr>
          <w:rFonts w:ascii="Arial" w:hAnsi="Arial" w:cs="Arial"/>
          <w:b/>
          <w:color w:val="0070C0"/>
          <w:sz w:val="20"/>
          <w:szCs w:val="20"/>
          <w:u w:val="single"/>
        </w:rPr>
        <w:t>http://vk.com/public114415952</w:t>
      </w:r>
      <w:r w:rsidR="008B7ECE">
        <w:rPr>
          <w:rFonts w:ascii="Arial" w:hAnsi="Arial" w:cs="Arial"/>
          <w:b/>
          <w:color w:val="0070C0"/>
          <w:sz w:val="20"/>
          <w:szCs w:val="20"/>
        </w:rPr>
        <w:t xml:space="preserve"> ,</w:t>
      </w:r>
      <w:proofErr w:type="gramEnd"/>
      <w:r w:rsidR="008B7ECE">
        <w:rPr>
          <w:rFonts w:ascii="Arial" w:hAnsi="Arial" w:cs="Arial"/>
          <w:b/>
          <w:color w:val="0070C0"/>
          <w:sz w:val="20"/>
          <w:szCs w:val="20"/>
        </w:rPr>
        <w:t xml:space="preserve"> </w:t>
      </w:r>
      <w:bookmarkStart w:id="0" w:name="_GoBack"/>
      <w:bookmarkEnd w:id="0"/>
    </w:p>
    <w:p w:rsidR="004F1F12" w:rsidRDefault="004F1F12" w:rsidP="00674AD5">
      <w:r w:rsidRPr="009B1C61">
        <w:rPr>
          <w:b/>
          <w:color w:val="7030A0"/>
        </w:rPr>
        <w:t>3.МЕСТО ПРОВЕДЕНИЯ</w:t>
      </w:r>
      <w:r w:rsidRPr="009B1C61">
        <w:rPr>
          <w:color w:val="7030A0"/>
        </w:rPr>
        <w:t>:</w:t>
      </w:r>
    </w:p>
    <w:p w:rsidR="00674AD5" w:rsidRPr="00674AD5" w:rsidRDefault="003B599E" w:rsidP="00674AD5">
      <w:pPr>
        <w:rPr>
          <w:b/>
        </w:rPr>
      </w:pPr>
      <w:r>
        <w:t xml:space="preserve">Воронежская область, </w:t>
      </w:r>
      <w:r w:rsidR="004F1F12" w:rsidRPr="00F354F4">
        <w:t>г</w:t>
      </w:r>
      <w:r w:rsidR="004F1F12">
        <w:t xml:space="preserve">. </w:t>
      </w:r>
      <w:r w:rsidR="004F1F12" w:rsidRPr="00F354F4">
        <w:t>Павловск</w:t>
      </w:r>
      <w:r w:rsidR="00674AD5" w:rsidRPr="00674AD5">
        <w:t>, ул. Лесная, ДОМ 2"А"</w:t>
      </w:r>
      <w:r w:rsidR="00674AD5" w:rsidRPr="00674AD5">
        <w:rPr>
          <w:color w:val="333333"/>
          <w:shd w:val="clear" w:color="auto" w:fill="FFFFFF"/>
        </w:rPr>
        <w:t xml:space="preserve"> ЦЕНТР РАЗВИТИЯ ФИЗИЧЕСКОЙ КУЛЬТУРЫ И МАССОВОГО СПОРТА "</w:t>
      </w:r>
      <w:r w:rsidR="00674AD5" w:rsidRPr="00674AD5">
        <w:rPr>
          <w:b/>
          <w:bCs/>
          <w:color w:val="333333"/>
          <w:shd w:val="clear" w:color="auto" w:fill="FFFFFF"/>
        </w:rPr>
        <w:t>ГОРНЯК</w:t>
      </w:r>
      <w:r w:rsidR="00674AD5" w:rsidRPr="00674AD5">
        <w:rPr>
          <w:color w:val="333333"/>
          <w:shd w:val="clear" w:color="auto" w:fill="FFFFFF"/>
        </w:rPr>
        <w:t>"</w:t>
      </w:r>
    </w:p>
    <w:p w:rsidR="004F1F12" w:rsidRDefault="004F1F12" w:rsidP="004F1F12">
      <w:pPr>
        <w:rPr>
          <w:b/>
        </w:rPr>
      </w:pPr>
      <w:r w:rsidRPr="009B1C61">
        <w:rPr>
          <w:b/>
          <w:color w:val="7030A0"/>
        </w:rPr>
        <w:t xml:space="preserve">4.СУДЕЙСТВО: </w:t>
      </w:r>
    </w:p>
    <w:p w:rsidR="004F1F12" w:rsidRPr="00F411F3" w:rsidRDefault="004F1F12" w:rsidP="004F1F12">
      <w:r w:rsidRPr="00FD336E">
        <w:rPr>
          <w:rFonts w:cs="Arial"/>
          <w:szCs w:val="20"/>
        </w:rPr>
        <w:t>Жюри конкурса формируется из ведущих специалистов и деятелей в области культуры и искусства России, а также педагоги известнейших ВУЗов</w:t>
      </w:r>
      <w:r w:rsidR="00F411F3">
        <w:rPr>
          <w:rFonts w:cs="Arial"/>
          <w:szCs w:val="20"/>
        </w:rPr>
        <w:t xml:space="preserve">. </w:t>
      </w:r>
      <w:r w:rsidR="00F411F3" w:rsidRPr="00F411F3">
        <w:rPr>
          <w:shd w:val="clear" w:color="auto" w:fill="FFFFFF"/>
        </w:rPr>
        <w:t>Состав жюри периодически меняется от конкурса к конкурсу.</w:t>
      </w:r>
      <w:r w:rsidRPr="00F411F3">
        <w:t xml:space="preserve"> </w:t>
      </w:r>
    </w:p>
    <w:p w:rsidR="004F1F12" w:rsidRDefault="004F1F12" w:rsidP="004F1F12">
      <w:r>
        <w:t xml:space="preserve">Решения жюри и оценочные листы обсуждению не подлежат. </w:t>
      </w:r>
    </w:p>
    <w:p w:rsidR="004F1F12" w:rsidRDefault="004F1F12" w:rsidP="004F1F12">
      <w:r>
        <w:t>Жюри имеет право: делить места, присваивать не все места, присуждать специальные дипломы и призы</w:t>
      </w:r>
      <w:r w:rsidR="00AB720E">
        <w:t>. Представители оргкомитета не являются членами жюри и не участвуют в голосовании.</w:t>
      </w:r>
    </w:p>
    <w:p w:rsidR="004F1F12" w:rsidRDefault="004F1F12" w:rsidP="004F1F12">
      <w:r>
        <w:t>Система оценивания конкурсантов -10 бальная.</w:t>
      </w:r>
    </w:p>
    <w:p w:rsidR="00112CF7" w:rsidRDefault="00112CF7" w:rsidP="00112CF7">
      <w:pPr>
        <w:rPr>
          <w:b/>
        </w:rPr>
      </w:pPr>
      <w:r w:rsidRPr="001236A3">
        <w:rPr>
          <w:b/>
        </w:rPr>
        <w:t>Критерии оценок</w:t>
      </w:r>
      <w:r>
        <w:rPr>
          <w:b/>
        </w:rPr>
        <w:t>:</w:t>
      </w:r>
    </w:p>
    <w:p w:rsidR="00D25BA8" w:rsidRDefault="00D25BA8" w:rsidP="00D25BA8">
      <w:pPr>
        <w:pStyle w:val="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исполнительского мастерства;</w:t>
      </w:r>
    </w:p>
    <w:p w:rsidR="00D25BA8" w:rsidRDefault="00D25BA8" w:rsidP="00D25BA8">
      <w:pPr>
        <w:pStyle w:val="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образность, яркость исполнения;</w:t>
      </w:r>
    </w:p>
    <w:p w:rsidR="00D25BA8" w:rsidRDefault="00D25BA8" w:rsidP="00D25BA8">
      <w:pPr>
        <w:pStyle w:val="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своеобразие репертуара, его оригинальность и соответствие возрасту исполнителей;</w:t>
      </w:r>
    </w:p>
    <w:p w:rsidR="00D25BA8" w:rsidRDefault="00D25BA8" w:rsidP="00D25BA8">
      <w:pPr>
        <w:pStyle w:val="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сценический образ, культура (внешний вид участников);</w:t>
      </w:r>
    </w:p>
    <w:p w:rsidR="00D25BA8" w:rsidRDefault="00D25BA8" w:rsidP="00D25BA8">
      <w:pPr>
        <w:pStyle w:val="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 стилевых характерных особенностей исполняемых танцев;</w:t>
      </w:r>
    </w:p>
    <w:p w:rsidR="00D25BA8" w:rsidRDefault="00D25BA8" w:rsidP="00D25BA8">
      <w:pPr>
        <w:pStyle w:val="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драматургические основы номера;</w:t>
      </w:r>
    </w:p>
    <w:p w:rsidR="00D25BA8" w:rsidRDefault="00D25BA8" w:rsidP="00D25BA8">
      <w:pPr>
        <w:pStyle w:val="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художественная целостность композиции;</w:t>
      </w:r>
    </w:p>
    <w:p w:rsidR="00D25BA8" w:rsidRDefault="00D25BA8" w:rsidP="00D25BA8">
      <w:pPr>
        <w:pStyle w:val="2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балетмейстерское решение;</w:t>
      </w:r>
    </w:p>
    <w:p w:rsidR="004F16CB" w:rsidRDefault="004F16CB" w:rsidP="00E046CC">
      <w:pPr>
        <w:rPr>
          <w:b/>
          <w:color w:val="7030A0"/>
        </w:rPr>
      </w:pPr>
    </w:p>
    <w:p w:rsidR="00E046CC" w:rsidRDefault="00E046CC" w:rsidP="00E046CC">
      <w:pPr>
        <w:rPr>
          <w:b/>
          <w:color w:val="7030A0"/>
        </w:rPr>
      </w:pPr>
      <w:r w:rsidRPr="009B1C61">
        <w:rPr>
          <w:b/>
          <w:color w:val="7030A0"/>
        </w:rPr>
        <w:t xml:space="preserve">5.НАГРАЖДЕНИЕ: </w:t>
      </w:r>
    </w:p>
    <w:p w:rsidR="00814D06" w:rsidRPr="00814D06" w:rsidRDefault="00814D06" w:rsidP="00814D06">
      <w:pPr>
        <w:rPr>
          <w:b/>
          <w:color w:val="0000FF"/>
          <w:sz w:val="28"/>
          <w:szCs w:val="28"/>
        </w:rPr>
      </w:pPr>
      <w:r w:rsidRPr="00814D06">
        <w:rPr>
          <w:b/>
          <w:color w:val="0000FF"/>
          <w:sz w:val="28"/>
          <w:szCs w:val="28"/>
        </w:rPr>
        <w:t>- Лауреат 1</w:t>
      </w:r>
      <w:r w:rsidR="00F411F3">
        <w:rPr>
          <w:b/>
          <w:color w:val="0000FF"/>
          <w:sz w:val="28"/>
          <w:szCs w:val="28"/>
        </w:rPr>
        <w:t>,2,3</w:t>
      </w:r>
      <w:r w:rsidRPr="00814D06">
        <w:rPr>
          <w:b/>
          <w:color w:val="0000FF"/>
          <w:sz w:val="28"/>
          <w:szCs w:val="28"/>
        </w:rPr>
        <w:t xml:space="preserve"> степени</w:t>
      </w:r>
    </w:p>
    <w:p w:rsidR="00814D06" w:rsidRPr="00814D06" w:rsidRDefault="00814D06" w:rsidP="00814D06">
      <w:pPr>
        <w:rPr>
          <w:b/>
          <w:sz w:val="22"/>
          <w:szCs w:val="22"/>
        </w:rPr>
      </w:pPr>
      <w:r w:rsidRPr="00814D06">
        <w:rPr>
          <w:b/>
          <w:sz w:val="22"/>
          <w:szCs w:val="22"/>
        </w:rPr>
        <w:t>- Дипломант 1</w:t>
      </w:r>
      <w:r w:rsidR="00F411F3">
        <w:rPr>
          <w:b/>
          <w:sz w:val="22"/>
          <w:szCs w:val="22"/>
        </w:rPr>
        <w:t>,2,3</w:t>
      </w:r>
      <w:r w:rsidRPr="00814D06">
        <w:rPr>
          <w:b/>
          <w:sz w:val="22"/>
          <w:szCs w:val="22"/>
        </w:rPr>
        <w:t xml:space="preserve"> степени</w:t>
      </w:r>
      <w:r w:rsidR="00535F1E">
        <w:rPr>
          <w:b/>
          <w:sz w:val="22"/>
          <w:szCs w:val="22"/>
        </w:rPr>
        <w:t xml:space="preserve"> </w:t>
      </w:r>
    </w:p>
    <w:p w:rsidR="00814D06" w:rsidRDefault="00E046CC" w:rsidP="003B599E">
      <w:r>
        <w:t>В</w:t>
      </w:r>
      <w:r w:rsidRPr="00F80AE7">
        <w:t xml:space="preserve">се участники конкурса награждаются дипломами, </w:t>
      </w:r>
    </w:p>
    <w:p w:rsidR="003F61D5" w:rsidRDefault="00E046CC" w:rsidP="00D25BA8">
      <w:pPr>
        <w:pStyle w:val="a4"/>
        <w:spacing w:before="0" w:beforeAutospacing="0" w:after="0" w:afterAutospacing="0"/>
      </w:pPr>
      <w:r w:rsidRPr="00F80AE7">
        <w:t xml:space="preserve">победители </w:t>
      </w:r>
      <w:r w:rsidR="00646A76">
        <w:t xml:space="preserve">и призёры – дипломами, </w:t>
      </w:r>
      <w:r w:rsidRPr="00F80AE7">
        <w:t>кубками</w:t>
      </w:r>
      <w:r w:rsidR="00646A76">
        <w:t>.</w:t>
      </w:r>
      <w:r w:rsidR="00F64AD7">
        <w:t xml:space="preserve"> Присуждается Гран </w:t>
      </w:r>
      <w:r w:rsidR="00C627B5">
        <w:t>–</w:t>
      </w:r>
      <w:r w:rsidR="00B473CB">
        <w:t xml:space="preserve"> </w:t>
      </w:r>
      <w:proofErr w:type="gramStart"/>
      <w:r w:rsidR="00B473CB">
        <w:t xml:space="preserve">При </w:t>
      </w:r>
      <w:r>
        <w:t>фес</w:t>
      </w:r>
      <w:r w:rsidR="009D7C36">
        <w:t>тиваля</w:t>
      </w:r>
      <w:proofErr w:type="gramEnd"/>
      <w:r w:rsidR="009D7C36">
        <w:t xml:space="preserve"> </w:t>
      </w:r>
      <w:r w:rsidR="007B655E">
        <w:t xml:space="preserve">конкурса «Кубок </w:t>
      </w:r>
      <w:proofErr w:type="spellStart"/>
      <w:r w:rsidR="007B655E">
        <w:t>П</w:t>
      </w:r>
      <w:r w:rsidR="00AB720E">
        <w:t>ридонья</w:t>
      </w:r>
      <w:proofErr w:type="spellEnd"/>
      <w:r w:rsidR="003F61D5">
        <w:t xml:space="preserve"> 2017</w:t>
      </w:r>
      <w:r>
        <w:t>»</w:t>
      </w:r>
      <w:r w:rsidR="003F61D5">
        <w:t xml:space="preserve">. </w:t>
      </w:r>
      <w:r w:rsidR="008C175D" w:rsidRPr="008C175D">
        <w:t>Учреждены специальные награды и гранды:</w:t>
      </w:r>
      <w:r w:rsidR="008C175D" w:rsidRPr="008C175D">
        <w:rPr>
          <w:color w:val="000000"/>
        </w:rPr>
        <w:t xml:space="preserve"> «За сохранение национальных традиций», «За классическое наследие» «За высокую постановочную и исполнительскую культуру», «За яркое актерское мастерство и выразительность», «За яркое воплощение детской темы в хореографических номерах».</w:t>
      </w:r>
      <w:r w:rsidR="004F16CB" w:rsidRPr="004F16CB">
        <w:rPr>
          <w:sz w:val="28"/>
          <w:szCs w:val="28"/>
        </w:rPr>
        <w:t xml:space="preserve"> </w:t>
      </w:r>
    </w:p>
    <w:p w:rsidR="00DC136E" w:rsidRDefault="00DC136E" w:rsidP="00E046CC">
      <w:pPr>
        <w:rPr>
          <w:b/>
          <w:color w:val="7030A0"/>
        </w:rPr>
      </w:pPr>
    </w:p>
    <w:p w:rsidR="00E046CC" w:rsidRPr="001F059A" w:rsidRDefault="00E046CC" w:rsidP="00E046CC">
      <w:r w:rsidRPr="00CE04AC">
        <w:rPr>
          <w:b/>
          <w:color w:val="7030A0"/>
        </w:rPr>
        <w:t>6. ПРИМЕЧАНИЕ:</w:t>
      </w:r>
    </w:p>
    <w:p w:rsidR="00DC136E" w:rsidRDefault="00DC136E" w:rsidP="00DC136E">
      <w:pPr>
        <w:tabs>
          <w:tab w:val="right" w:pos="9355"/>
        </w:tabs>
        <w:jc w:val="both"/>
      </w:pPr>
      <w:r>
        <w:t xml:space="preserve">Все участники должны быть в танцевальной обуви, не создающей повреждений </w:t>
      </w:r>
    </w:p>
    <w:p w:rsidR="00DC136E" w:rsidRDefault="00DC136E" w:rsidP="00DC136E">
      <w:pPr>
        <w:tabs>
          <w:tab w:val="right" w:pos="9355"/>
        </w:tabs>
        <w:jc w:val="both"/>
      </w:pPr>
      <w:r>
        <w:t>покрытия танцевальной площадки.</w:t>
      </w:r>
    </w:p>
    <w:p w:rsidR="00DC136E" w:rsidRDefault="00DC136E" w:rsidP="00DC136E">
      <w:pPr>
        <w:tabs>
          <w:tab w:val="right" w:pos="9355"/>
        </w:tabs>
        <w:jc w:val="both"/>
      </w:pPr>
      <w:r>
        <w:rPr>
          <w:shd w:val="clear" w:color="auto" w:fill="FFFFFF"/>
        </w:rPr>
        <w:t xml:space="preserve">При оценке конкурсных выступлений </w:t>
      </w:r>
      <w:r>
        <w:rPr>
          <w:bCs/>
          <w:shd w:val="clear" w:color="auto" w:fill="FFFFFF"/>
        </w:rPr>
        <w:t xml:space="preserve">запрещаются </w:t>
      </w:r>
      <w:r>
        <w:rPr>
          <w:shd w:val="clear" w:color="auto" w:fill="FFFFFF"/>
        </w:rPr>
        <w:t>жидкие и сыпучие вещества, открытый огонь, а также световое сопровождение и различные специальные эффекты.</w:t>
      </w:r>
    </w:p>
    <w:p w:rsidR="00DC136E" w:rsidRDefault="00DC136E" w:rsidP="00DC136E">
      <w:pPr>
        <w:jc w:val="both"/>
      </w:pPr>
      <w:r>
        <w:t>Организаторы конкурса не несут ответственность за сохранность личных вещей во время проведения мероприятия. Будьте внимательны и бдительны, оставляя ценные вещи без присмотра!</w:t>
      </w:r>
    </w:p>
    <w:p w:rsidR="00DC136E" w:rsidRDefault="00DC136E" w:rsidP="005F3AAA">
      <w:pPr>
        <w:rPr>
          <w:b/>
          <w:color w:val="7030A0"/>
        </w:rPr>
      </w:pPr>
    </w:p>
    <w:p w:rsidR="005F3AAA" w:rsidRPr="00CE04AC" w:rsidRDefault="005F3AAA" w:rsidP="005F3AAA">
      <w:pPr>
        <w:rPr>
          <w:b/>
          <w:color w:val="7030A0"/>
        </w:rPr>
      </w:pPr>
      <w:r w:rsidRPr="00CE04AC">
        <w:rPr>
          <w:b/>
          <w:color w:val="7030A0"/>
        </w:rPr>
        <w:t>7.ДОПОЛНИТЕЛЬНАЯ ИНФОРМАЦИЯ ДЛЯ РУКОВОДИТЕЛЕЙ КОЛЛЕКТИВОВ</w:t>
      </w:r>
    </w:p>
    <w:p w:rsidR="005F3AAA" w:rsidRPr="008623AB" w:rsidRDefault="005F3AAA" w:rsidP="005F3AAA">
      <w:pPr>
        <w:rPr>
          <w:b/>
          <w:color w:val="0070C0"/>
        </w:rPr>
      </w:pPr>
      <w:r w:rsidRPr="008623AB">
        <w:rPr>
          <w:b/>
          <w:color w:val="0070C0"/>
        </w:rPr>
        <w:t>Танцевальные</w:t>
      </w:r>
      <w:r w:rsidR="00444EAD" w:rsidRPr="008623AB">
        <w:rPr>
          <w:b/>
          <w:color w:val="0070C0"/>
        </w:rPr>
        <w:t xml:space="preserve"> дисциплины</w:t>
      </w:r>
      <w:r w:rsidR="00ED5286" w:rsidRPr="008623AB">
        <w:rPr>
          <w:b/>
          <w:color w:val="0070C0"/>
        </w:rPr>
        <w:t>:</w:t>
      </w:r>
    </w:p>
    <w:p w:rsidR="005F3AAA" w:rsidRPr="006972E3" w:rsidRDefault="00F071B7" w:rsidP="003F61D5">
      <w:pPr>
        <w:pStyle w:val="a3"/>
        <w:numPr>
          <w:ilvl w:val="0"/>
          <w:numId w:val="3"/>
        </w:numPr>
        <w:ind w:left="0" w:firstLine="0"/>
      </w:pPr>
      <w:r>
        <w:t xml:space="preserve">Классический танец, </w:t>
      </w:r>
      <w:proofErr w:type="spellStart"/>
      <w:r>
        <w:t>деми</w:t>
      </w:r>
      <w:proofErr w:type="spellEnd"/>
      <w:r>
        <w:t>-классика</w:t>
      </w:r>
    </w:p>
    <w:p w:rsidR="005F3AAA" w:rsidRDefault="005F3AAA" w:rsidP="003F61D5">
      <w:pPr>
        <w:pStyle w:val="a3"/>
        <w:numPr>
          <w:ilvl w:val="0"/>
          <w:numId w:val="3"/>
        </w:numPr>
        <w:ind w:left="0" w:firstLine="0"/>
      </w:pPr>
      <w:r w:rsidRPr="006972E3">
        <w:t>Народный танец</w:t>
      </w:r>
      <w:r w:rsidR="003F61D5">
        <w:t>, стилизованный народный танец</w:t>
      </w:r>
    </w:p>
    <w:p w:rsidR="005F3AAA" w:rsidRPr="006972E3" w:rsidRDefault="005F3AAA" w:rsidP="003F61D5">
      <w:pPr>
        <w:pStyle w:val="a3"/>
        <w:numPr>
          <w:ilvl w:val="0"/>
          <w:numId w:val="3"/>
        </w:numPr>
        <w:ind w:left="0" w:firstLine="0"/>
      </w:pPr>
      <w:r w:rsidRPr="006972E3">
        <w:t>Эстрадный танец</w:t>
      </w:r>
      <w:r w:rsidR="00793671">
        <w:t xml:space="preserve"> </w:t>
      </w:r>
    </w:p>
    <w:p w:rsidR="005F3AAA" w:rsidRPr="006972E3" w:rsidRDefault="005F3AAA" w:rsidP="003F61D5">
      <w:pPr>
        <w:pStyle w:val="a3"/>
        <w:numPr>
          <w:ilvl w:val="0"/>
          <w:numId w:val="3"/>
        </w:numPr>
        <w:ind w:left="0" w:firstLine="0"/>
      </w:pPr>
      <w:r w:rsidRPr="006972E3">
        <w:t>Танцевальное шоу</w:t>
      </w:r>
    </w:p>
    <w:p w:rsidR="005F3AAA" w:rsidRDefault="005F3AAA" w:rsidP="003F61D5">
      <w:pPr>
        <w:pStyle w:val="a3"/>
        <w:numPr>
          <w:ilvl w:val="0"/>
          <w:numId w:val="3"/>
        </w:numPr>
        <w:ind w:left="0" w:firstLine="0"/>
      </w:pPr>
      <w:r w:rsidRPr="006972E3">
        <w:t>Бальное шоу</w:t>
      </w:r>
    </w:p>
    <w:p w:rsidR="005F3AAA" w:rsidRDefault="007D68C5" w:rsidP="003F61D5">
      <w:pPr>
        <w:pStyle w:val="a3"/>
        <w:numPr>
          <w:ilvl w:val="0"/>
          <w:numId w:val="3"/>
        </w:numPr>
        <w:ind w:left="0" w:firstLine="0"/>
      </w:pPr>
      <w:r>
        <w:t>Современный танец (д</w:t>
      </w:r>
      <w:r w:rsidR="005F3AAA">
        <w:t>жаз, модерн,</w:t>
      </w:r>
      <w:r w:rsidR="005F3AAA" w:rsidRPr="00E17949">
        <w:t xml:space="preserve"> </w:t>
      </w:r>
      <w:r w:rsidR="005F3AAA" w:rsidRPr="003F61D5">
        <w:rPr>
          <w:lang w:val="en-US"/>
        </w:rPr>
        <w:t>contemporary</w:t>
      </w:r>
      <w:r>
        <w:t>)</w:t>
      </w:r>
    </w:p>
    <w:p w:rsidR="00793671" w:rsidRPr="00793671" w:rsidRDefault="00793671" w:rsidP="003F61D5">
      <w:pPr>
        <w:pStyle w:val="a3"/>
        <w:numPr>
          <w:ilvl w:val="0"/>
          <w:numId w:val="3"/>
        </w:numPr>
        <w:ind w:left="0" w:firstLine="0"/>
        <w:jc w:val="both"/>
      </w:pPr>
      <w:r w:rsidRPr="00793671">
        <w:t>У</w:t>
      </w:r>
      <w:r>
        <w:t>личный танец</w:t>
      </w:r>
      <w:r w:rsidRPr="00793671">
        <w:t xml:space="preserve"> </w:t>
      </w:r>
    </w:p>
    <w:p w:rsidR="005F3AAA" w:rsidRPr="008623AB" w:rsidRDefault="005F3AAA" w:rsidP="005F3AAA">
      <w:pPr>
        <w:rPr>
          <w:b/>
          <w:color w:val="0070C0"/>
        </w:rPr>
      </w:pPr>
      <w:r w:rsidRPr="008623AB">
        <w:rPr>
          <w:b/>
          <w:color w:val="0070C0"/>
        </w:rPr>
        <w:t>Номинации:</w:t>
      </w:r>
    </w:p>
    <w:p w:rsidR="005F3AAA" w:rsidRDefault="00646A76" w:rsidP="005F3AAA">
      <w:r>
        <w:t>1</w:t>
      </w:r>
      <w:r w:rsidR="005F3AAA">
        <w:t xml:space="preserve">.Малые группы </w:t>
      </w:r>
      <w:r w:rsidR="00444EAD">
        <w:t>-1</w:t>
      </w:r>
      <w:r w:rsidR="005F3AAA">
        <w:t xml:space="preserve">танец (3-7 человек) </w:t>
      </w:r>
    </w:p>
    <w:p w:rsidR="005F3AAA" w:rsidRPr="00707630" w:rsidRDefault="00646A76" w:rsidP="005F3AAA">
      <w:r>
        <w:t>2</w:t>
      </w:r>
      <w:r w:rsidR="005F3AAA">
        <w:t xml:space="preserve">.Формейшен </w:t>
      </w:r>
      <w:r w:rsidR="00444EAD">
        <w:t>-1</w:t>
      </w:r>
      <w:r w:rsidR="005F3AAA">
        <w:t xml:space="preserve">танец </w:t>
      </w:r>
      <w:r w:rsidR="005F3AAA" w:rsidRPr="00707630">
        <w:t>(8-24 человек</w:t>
      </w:r>
      <w:r w:rsidR="005F3AAA">
        <w:t>а)</w:t>
      </w:r>
    </w:p>
    <w:p w:rsidR="00D055FF" w:rsidRPr="0091356F" w:rsidRDefault="00646A76" w:rsidP="0091356F">
      <w:pPr>
        <w:jc w:val="both"/>
        <w:rPr>
          <w:rStyle w:val="s19"/>
          <w:color w:val="000000"/>
          <w:shd w:val="clear" w:color="auto" w:fill="FFFFFF"/>
        </w:rPr>
      </w:pPr>
      <w:r>
        <w:t>3</w:t>
      </w:r>
      <w:r w:rsidR="005F3AAA" w:rsidRPr="00707630">
        <w:t xml:space="preserve">.Формейшен </w:t>
      </w:r>
      <w:r w:rsidR="00444EAD">
        <w:t>-2</w:t>
      </w:r>
      <w:r w:rsidR="005F3AAA" w:rsidRPr="00707630">
        <w:t>танца (8-24 чело</w:t>
      </w:r>
      <w:r w:rsidR="005F3AAA" w:rsidRPr="008556F6">
        <w:t>в</w:t>
      </w:r>
      <w:r w:rsidR="005F3AAA" w:rsidRPr="00707630">
        <w:t>ек</w:t>
      </w:r>
      <w:r w:rsidR="005F3AAA">
        <w:t>а</w:t>
      </w:r>
      <w:r w:rsidR="005F3AAA" w:rsidRPr="0091356F">
        <w:t xml:space="preserve">) </w:t>
      </w:r>
      <w:r w:rsidR="00D055FF" w:rsidRPr="0091356F">
        <w:rPr>
          <w:rStyle w:val="s19"/>
          <w:color w:val="000000"/>
          <w:shd w:val="clear" w:color="auto" w:fill="FFFFFF"/>
        </w:rPr>
        <w:t>выступление оценивается по сумме двух танцев,</w:t>
      </w:r>
      <w:r w:rsidR="00D055FF" w:rsidRPr="0091356F">
        <w:rPr>
          <w:rStyle w:val="apple-converted-space"/>
          <w:color w:val="000000"/>
          <w:shd w:val="clear" w:color="auto" w:fill="FFFFFF"/>
        </w:rPr>
        <w:t> </w:t>
      </w:r>
      <w:r w:rsidR="00D055FF" w:rsidRPr="0091356F">
        <w:rPr>
          <w:rStyle w:val="s24"/>
          <w:b/>
          <w:bCs/>
          <w:color w:val="000000"/>
          <w:u w:val="single"/>
          <w:shd w:val="clear" w:color="auto" w:fill="FFFFFF"/>
        </w:rPr>
        <w:t>должен участвовать один состав танцоров</w:t>
      </w:r>
      <w:r w:rsidR="00D055FF" w:rsidRPr="0091356F">
        <w:rPr>
          <w:rStyle w:val="s19"/>
          <w:color w:val="000000"/>
          <w:shd w:val="clear" w:color="auto" w:fill="FFFFFF"/>
        </w:rPr>
        <w:t xml:space="preserve">. </w:t>
      </w:r>
    </w:p>
    <w:p w:rsidR="005F3AAA" w:rsidRDefault="006443C8" w:rsidP="005F3AAA">
      <w:r>
        <w:t>4</w:t>
      </w:r>
      <w:r w:rsidR="005F3AAA">
        <w:t xml:space="preserve">.Смешанный формейшен </w:t>
      </w:r>
      <w:r w:rsidR="00444EAD">
        <w:t>-</w:t>
      </w:r>
      <w:r w:rsidR="005F3AAA">
        <w:t xml:space="preserve">1танец (8-24 человека) может участвовать смешанный возраст участников </w:t>
      </w:r>
    </w:p>
    <w:p w:rsidR="005F3AAA" w:rsidRDefault="006443C8" w:rsidP="005F3AAA">
      <w:r>
        <w:t>5</w:t>
      </w:r>
      <w:r w:rsidR="005F3AAA">
        <w:t xml:space="preserve">.Продакшен </w:t>
      </w:r>
      <w:r w:rsidR="00444EAD">
        <w:t>-</w:t>
      </w:r>
      <w:r w:rsidR="005F3AAA">
        <w:t>1танец (25 человек и более)</w:t>
      </w:r>
      <w:r w:rsidR="005F3AAA" w:rsidRPr="008133DB">
        <w:t xml:space="preserve"> </w:t>
      </w:r>
      <w:r w:rsidR="005F3AAA">
        <w:t>могут принимать участие танцоры различных возрастных категорий.</w:t>
      </w:r>
    </w:p>
    <w:p w:rsidR="005F3AAA" w:rsidRDefault="005F3AAA" w:rsidP="005F3AAA">
      <w:pPr>
        <w:pStyle w:val="1"/>
        <w:jc w:val="both"/>
        <w:rPr>
          <w:rFonts w:ascii="Times New Roman" w:hAnsi="Times New Roman"/>
          <w:sz w:val="24"/>
          <w:szCs w:val="28"/>
        </w:rPr>
      </w:pPr>
      <w:r w:rsidRPr="007A36A4">
        <w:rPr>
          <w:rFonts w:ascii="Times New Roman" w:hAnsi="Times New Roman"/>
          <w:b/>
          <w:i/>
          <w:sz w:val="24"/>
          <w:szCs w:val="28"/>
        </w:rPr>
        <w:t>Примечание:</w:t>
      </w:r>
      <w:r>
        <w:rPr>
          <w:rFonts w:ascii="Times New Roman" w:hAnsi="Times New Roman"/>
          <w:sz w:val="24"/>
          <w:szCs w:val="28"/>
        </w:rPr>
        <w:t xml:space="preserve"> Допускается участие танцоров </w:t>
      </w:r>
      <w:r w:rsidRPr="00D454C4">
        <w:rPr>
          <w:rFonts w:ascii="Times New Roman" w:hAnsi="Times New Roman"/>
          <w:b/>
          <w:sz w:val="28"/>
          <w:szCs w:val="28"/>
        </w:rPr>
        <w:t>только предыдущей возрастной группы</w:t>
      </w:r>
      <w:r w:rsidR="006B4E8C">
        <w:rPr>
          <w:rFonts w:ascii="Times New Roman" w:hAnsi="Times New Roman"/>
          <w:sz w:val="24"/>
          <w:szCs w:val="28"/>
        </w:rPr>
        <w:t>, но не более 3</w:t>
      </w:r>
      <w:r>
        <w:rPr>
          <w:rFonts w:ascii="Times New Roman" w:hAnsi="Times New Roman"/>
          <w:sz w:val="24"/>
          <w:szCs w:val="28"/>
        </w:rPr>
        <w:t>0% от всего состава.</w:t>
      </w:r>
    </w:p>
    <w:p w:rsidR="005F3AAA" w:rsidRPr="008623AB" w:rsidRDefault="005F3AAA" w:rsidP="005F3AAA">
      <w:pPr>
        <w:pStyle w:val="1"/>
        <w:jc w:val="both"/>
        <w:rPr>
          <w:rFonts w:ascii="Times New Roman" w:hAnsi="Times New Roman"/>
          <w:color w:val="0070C0"/>
          <w:sz w:val="24"/>
          <w:szCs w:val="28"/>
        </w:rPr>
      </w:pPr>
      <w:r w:rsidRPr="008623AB">
        <w:rPr>
          <w:rFonts w:ascii="Times New Roman" w:hAnsi="Times New Roman"/>
          <w:b/>
          <w:color w:val="0070C0"/>
        </w:rPr>
        <w:t>Возрастные категории:</w:t>
      </w:r>
    </w:p>
    <w:p w:rsidR="004F16CB" w:rsidRDefault="004F16CB" w:rsidP="005F3AAA">
      <w:r>
        <w:t>1.Детская (до 8лет включительно)</w:t>
      </w:r>
    </w:p>
    <w:p w:rsidR="00D055FF" w:rsidRDefault="004F16CB" w:rsidP="005F3AAA">
      <w:r>
        <w:t>2.</w:t>
      </w:r>
      <w:r w:rsidR="00D055FF">
        <w:t>9-12</w:t>
      </w:r>
      <w:r w:rsidR="005F3AAA">
        <w:t>лет</w:t>
      </w:r>
    </w:p>
    <w:p w:rsidR="00D055FF" w:rsidRDefault="004F16CB" w:rsidP="005F3AAA">
      <w:r>
        <w:t>3.</w:t>
      </w:r>
      <w:r w:rsidR="00D055FF">
        <w:t>13-15лет</w:t>
      </w:r>
    </w:p>
    <w:p w:rsidR="004F16CB" w:rsidRDefault="004F16CB" w:rsidP="005F3AAA">
      <w:r>
        <w:t>4.</w:t>
      </w:r>
      <w:r w:rsidR="00F64AD7">
        <w:t>16</w:t>
      </w:r>
      <w:r>
        <w:t>-18</w:t>
      </w:r>
      <w:r w:rsidR="00F64AD7">
        <w:t xml:space="preserve"> </w:t>
      </w:r>
      <w:r w:rsidR="005F3AAA">
        <w:t>лет</w:t>
      </w:r>
      <w:r w:rsidR="00F64AD7">
        <w:t xml:space="preserve"> </w:t>
      </w:r>
    </w:p>
    <w:p w:rsidR="005F3AAA" w:rsidRPr="00707630" w:rsidRDefault="004F16CB" w:rsidP="005F3AAA">
      <w:r>
        <w:t xml:space="preserve">5.19 лет </w:t>
      </w:r>
      <w:r w:rsidR="00F64AD7">
        <w:t>и старше</w:t>
      </w:r>
    </w:p>
    <w:p w:rsidR="00D36A9D" w:rsidRPr="008623AB" w:rsidRDefault="005F3AAA" w:rsidP="005F3AAA">
      <w:pPr>
        <w:rPr>
          <w:b/>
          <w:color w:val="0070C0"/>
        </w:rPr>
      </w:pPr>
      <w:r w:rsidRPr="008623AB">
        <w:rPr>
          <w:b/>
          <w:color w:val="0070C0"/>
        </w:rPr>
        <w:t>Музыкальные носители:</w:t>
      </w:r>
      <w:r w:rsidR="00D36A9D" w:rsidRPr="008623AB">
        <w:rPr>
          <w:b/>
          <w:color w:val="0070C0"/>
        </w:rPr>
        <w:t xml:space="preserve"> </w:t>
      </w:r>
    </w:p>
    <w:p w:rsidR="004138CD" w:rsidRPr="00D36A9D" w:rsidRDefault="006C2884" w:rsidP="004138CD">
      <w:r>
        <w:t>П</w:t>
      </w:r>
      <w:r w:rsidR="00D36A9D" w:rsidRPr="00D36A9D">
        <w:t xml:space="preserve">рисылаются по электронной почте </w:t>
      </w:r>
      <w:r w:rsidR="00E9562F" w:rsidRPr="003F61D5">
        <w:rPr>
          <w:b/>
          <w:color w:val="7030A0"/>
        </w:rPr>
        <w:t>caledoscop.ru@yandex.ru</w:t>
      </w:r>
    </w:p>
    <w:p w:rsidR="005F3AAA" w:rsidRPr="00707630" w:rsidRDefault="00D36A9D" w:rsidP="005F3AAA">
      <w:r w:rsidRPr="00D36A9D">
        <w:t>вместе с заявкой</w:t>
      </w:r>
      <w:r w:rsidR="00295B30">
        <w:t>.</w:t>
      </w:r>
      <w:r w:rsidR="00E9562F">
        <w:t xml:space="preserve"> </w:t>
      </w:r>
      <w:r w:rsidR="00295B30">
        <w:t>Н</w:t>
      </w:r>
      <w:r w:rsidR="005F3AAA">
        <w:t>азвание конкурсного номера должно соответствовать названию на носителе.</w:t>
      </w:r>
      <w:r w:rsidR="005F3AAA" w:rsidRPr="00707630">
        <w:t xml:space="preserve"> Имейте дубликаты! Просьба к руководителям: перед началом соревнований проверить исправность воспроизведения </w:t>
      </w:r>
    </w:p>
    <w:p w:rsidR="005F3AAA" w:rsidRPr="008623AB" w:rsidRDefault="005F3AAA" w:rsidP="005F3AAA">
      <w:pPr>
        <w:rPr>
          <w:b/>
          <w:color w:val="0070C0"/>
        </w:rPr>
      </w:pPr>
      <w:r w:rsidRPr="008623AB">
        <w:rPr>
          <w:b/>
          <w:color w:val="0070C0"/>
        </w:rPr>
        <w:t>Время композиции:</w:t>
      </w:r>
    </w:p>
    <w:p w:rsidR="005F3AAA" w:rsidRPr="00707630" w:rsidRDefault="005F3AAA" w:rsidP="005F3AAA">
      <w:r w:rsidRPr="00707630">
        <w:lastRenderedPageBreak/>
        <w:t>Малая группа – максимум 3 минуты.</w:t>
      </w:r>
    </w:p>
    <w:p w:rsidR="005F3AAA" w:rsidRDefault="005F3AAA" w:rsidP="005F3AAA">
      <w:r w:rsidRPr="00707630">
        <w:t>Формейшен – максимум 4 минуты.</w:t>
      </w:r>
    </w:p>
    <w:p w:rsidR="005F3AAA" w:rsidRDefault="005F3AAA" w:rsidP="005F3AAA">
      <w:r>
        <w:t>Смешанный формейшен 4минуты</w:t>
      </w:r>
    </w:p>
    <w:p w:rsidR="005F3AAA" w:rsidRDefault="005F3AAA" w:rsidP="005F3AAA">
      <w:r w:rsidRPr="00707630">
        <w:t xml:space="preserve">Продакшен – максимум </w:t>
      </w:r>
      <w:r>
        <w:t xml:space="preserve">до </w:t>
      </w:r>
      <w:r w:rsidRPr="00707630">
        <w:t>8 минут.</w:t>
      </w:r>
    </w:p>
    <w:p w:rsidR="005F3AAA" w:rsidRDefault="005F3AAA" w:rsidP="005F3AAA">
      <w:r w:rsidRPr="00707630">
        <w:t>Внимание! Фонограммы</w:t>
      </w:r>
      <w:r>
        <w:t>,</w:t>
      </w:r>
      <w:r w:rsidRPr="00707630">
        <w:t xml:space="preserve"> длительность которых превышает регламент больше, чем на 5-10 секунд, будут прерываться представителями оргкомитета конкурса.</w:t>
      </w:r>
    </w:p>
    <w:p w:rsidR="00D25BA8" w:rsidRDefault="00D25BA8" w:rsidP="005F3AAA">
      <w:pPr>
        <w:rPr>
          <w:b/>
          <w:color w:val="7030A0"/>
        </w:rPr>
      </w:pPr>
    </w:p>
    <w:p w:rsidR="005F3AAA" w:rsidRDefault="009028D1" w:rsidP="005F3AAA">
      <w:pPr>
        <w:rPr>
          <w:b/>
        </w:rPr>
      </w:pPr>
      <w:r w:rsidRPr="00CE04AC">
        <w:rPr>
          <w:b/>
          <w:color w:val="7030A0"/>
        </w:rPr>
        <w:t>8</w:t>
      </w:r>
      <w:r w:rsidR="005F3AAA" w:rsidRPr="00CE04AC">
        <w:rPr>
          <w:b/>
          <w:color w:val="7030A0"/>
        </w:rPr>
        <w:t>.ФИНАНСИРОВАНИЕ:</w:t>
      </w:r>
      <w:r w:rsidR="005F3AAA">
        <w:rPr>
          <w:b/>
        </w:rPr>
        <w:t xml:space="preserve"> </w:t>
      </w:r>
    </w:p>
    <w:p w:rsidR="005F3AAA" w:rsidRDefault="005F3AAA" w:rsidP="005F3AAA">
      <w:r>
        <w:t>Организация и обеспечение фестиваля-конкурса полностью осуществляется за счет благотворительных стартовых взносов участников.</w:t>
      </w:r>
    </w:p>
    <w:p w:rsidR="005F3AAA" w:rsidRDefault="005F3AAA" w:rsidP="005F3AAA">
      <w:pPr>
        <w:rPr>
          <w:b/>
        </w:rPr>
      </w:pPr>
      <w:r w:rsidRPr="00F80AE7">
        <w:rPr>
          <w:b/>
        </w:rPr>
        <w:t>Благотворительный стартовый взнос:</w:t>
      </w:r>
    </w:p>
    <w:p w:rsidR="00DB03EA" w:rsidRPr="00851A91" w:rsidRDefault="00CD5400" w:rsidP="005F3AAA">
      <w:pPr>
        <w:rPr>
          <w:b/>
        </w:rPr>
      </w:pPr>
      <w:r>
        <w:rPr>
          <w:b/>
        </w:rPr>
        <w:t xml:space="preserve">В одной танцевальной </w:t>
      </w:r>
      <w:r w:rsidR="00DB03EA">
        <w:rPr>
          <w:b/>
        </w:rPr>
        <w:t>дисциплине</w:t>
      </w:r>
      <w:r w:rsidR="00851A91" w:rsidRPr="00851A91">
        <w:rPr>
          <w:b/>
        </w:rPr>
        <w:t xml:space="preserve"> </w:t>
      </w:r>
      <w:r w:rsidR="00851A91">
        <w:rPr>
          <w:b/>
        </w:rPr>
        <w:t>и номинации</w:t>
      </w:r>
    </w:p>
    <w:p w:rsidR="00DB03EA" w:rsidRPr="00DB03EA" w:rsidRDefault="00DB03EA" w:rsidP="005F3AAA">
      <w:r>
        <w:t>м</w:t>
      </w:r>
      <w:r w:rsidRPr="00DB03EA">
        <w:t>алые группы</w:t>
      </w:r>
      <w:r>
        <w:t>, формейшен, с</w:t>
      </w:r>
      <w:r w:rsidR="001F059A">
        <w:t>мешанный формейшен, продакшен-</w:t>
      </w:r>
      <w:r w:rsidR="00362A01">
        <w:t>5</w:t>
      </w:r>
      <w:r>
        <w:t>0</w:t>
      </w:r>
      <w:r w:rsidR="001F059A">
        <w:t xml:space="preserve">0 </w:t>
      </w:r>
      <w:r>
        <w:t>рублей</w:t>
      </w:r>
      <w:r w:rsidR="00444EAD">
        <w:t xml:space="preserve"> с человека</w:t>
      </w:r>
    </w:p>
    <w:p w:rsidR="00DB03EA" w:rsidRDefault="00DB03EA" w:rsidP="005F3AAA">
      <w:pPr>
        <w:rPr>
          <w:rStyle w:val="s19"/>
          <w:color w:val="000000"/>
          <w:shd w:val="clear" w:color="auto" w:fill="FFFFFF"/>
        </w:rPr>
      </w:pPr>
      <w:r w:rsidRPr="00444EAD">
        <w:rPr>
          <w:rStyle w:val="s19"/>
          <w:color w:val="000000"/>
          <w:shd w:val="clear" w:color="auto" w:fill="FFFFFF"/>
        </w:rPr>
        <w:t>В номинации</w:t>
      </w:r>
      <w:r w:rsidRPr="00444EAD">
        <w:rPr>
          <w:rStyle w:val="apple-converted-space"/>
          <w:color w:val="000000"/>
          <w:shd w:val="clear" w:color="auto" w:fill="FFFFFF"/>
        </w:rPr>
        <w:t> </w:t>
      </w:r>
      <w:r w:rsidRPr="00444EAD">
        <w:rPr>
          <w:rStyle w:val="s23"/>
          <w:b/>
          <w:bCs/>
          <w:color w:val="000000"/>
          <w:shd w:val="clear" w:color="auto" w:fill="FFFFFF"/>
        </w:rPr>
        <w:t>«Формейшен – 2 танца»</w:t>
      </w:r>
      <w:r w:rsidR="009D6625">
        <w:rPr>
          <w:rStyle w:val="s23"/>
          <w:b/>
          <w:bCs/>
          <w:color w:val="000000"/>
          <w:shd w:val="clear" w:color="auto" w:fill="FFFFFF"/>
        </w:rPr>
        <w:t xml:space="preserve"> </w:t>
      </w:r>
      <w:proofErr w:type="gramStart"/>
      <w:r w:rsidR="009D6625">
        <w:rPr>
          <w:rStyle w:val="s23"/>
          <w:b/>
          <w:bCs/>
          <w:color w:val="000000"/>
          <w:shd w:val="clear" w:color="auto" w:fill="FFFFFF"/>
        </w:rPr>
        <w:t>(</w:t>
      </w:r>
      <w:r w:rsidR="009D6625" w:rsidRPr="009D6625">
        <w:rPr>
          <w:rStyle w:val="s24"/>
          <w:b/>
          <w:bCs/>
          <w:color w:val="000000"/>
          <w:u w:val="single"/>
          <w:shd w:val="clear" w:color="auto" w:fill="FFFFFF"/>
        </w:rPr>
        <w:t xml:space="preserve"> </w:t>
      </w:r>
      <w:r w:rsidR="009D6625" w:rsidRPr="0091356F">
        <w:rPr>
          <w:rStyle w:val="s24"/>
          <w:b/>
          <w:bCs/>
          <w:color w:val="000000"/>
          <w:u w:val="single"/>
          <w:shd w:val="clear" w:color="auto" w:fill="FFFFFF"/>
        </w:rPr>
        <w:t>должен</w:t>
      </w:r>
      <w:proofErr w:type="gramEnd"/>
      <w:r w:rsidR="009D6625" w:rsidRPr="0091356F">
        <w:rPr>
          <w:rStyle w:val="s24"/>
          <w:b/>
          <w:bCs/>
          <w:color w:val="000000"/>
          <w:u w:val="single"/>
          <w:shd w:val="clear" w:color="auto" w:fill="FFFFFF"/>
        </w:rPr>
        <w:t xml:space="preserve"> участвовать один состав танцоров</w:t>
      </w:r>
      <w:r w:rsidR="009D6625">
        <w:rPr>
          <w:rStyle w:val="s24"/>
          <w:b/>
          <w:bCs/>
          <w:color w:val="000000"/>
          <w:u w:val="single"/>
          <w:shd w:val="clear" w:color="auto" w:fill="FFFFFF"/>
        </w:rPr>
        <w:t>)</w:t>
      </w:r>
      <w:r w:rsidRPr="00444EAD">
        <w:rPr>
          <w:rStyle w:val="apple-converted-space"/>
          <w:b/>
          <w:bCs/>
          <w:color w:val="000000"/>
          <w:shd w:val="clear" w:color="auto" w:fill="FFFFFF"/>
        </w:rPr>
        <w:t> </w:t>
      </w:r>
      <w:r w:rsidRPr="00444EAD">
        <w:rPr>
          <w:rStyle w:val="s19"/>
          <w:color w:val="000000"/>
          <w:shd w:val="clear" w:color="auto" w:fill="FFFFFF"/>
        </w:rPr>
        <w:t>выступление оценивается по сумме двух та</w:t>
      </w:r>
      <w:r w:rsidR="00814D06">
        <w:rPr>
          <w:rStyle w:val="s19"/>
          <w:color w:val="000000"/>
          <w:shd w:val="clear" w:color="auto" w:fill="FFFFFF"/>
        </w:rPr>
        <w:t>нцев. Взнос в этой номинации – 8</w:t>
      </w:r>
      <w:r w:rsidRPr="00444EAD">
        <w:rPr>
          <w:rStyle w:val="s19"/>
          <w:color w:val="000000"/>
          <w:shd w:val="clear" w:color="auto" w:fill="FFFFFF"/>
        </w:rPr>
        <w:t>00 рублей с человека.</w:t>
      </w:r>
    </w:p>
    <w:p w:rsidR="006443C8" w:rsidRPr="00295B30" w:rsidRDefault="00793671" w:rsidP="00793671">
      <w:pPr>
        <w:rPr>
          <w:b/>
          <w:color w:val="002060"/>
        </w:rPr>
      </w:pPr>
      <w:r w:rsidRPr="00295B30">
        <w:rPr>
          <w:b/>
          <w:color w:val="002060"/>
        </w:rPr>
        <w:t xml:space="preserve">Желающие заказать горячие обеды </w:t>
      </w:r>
      <w:r w:rsidR="00FC7AF4">
        <w:rPr>
          <w:b/>
          <w:color w:val="002060"/>
        </w:rPr>
        <w:t>от 18</w:t>
      </w:r>
      <w:r w:rsidR="00A75FDC">
        <w:rPr>
          <w:b/>
          <w:color w:val="002060"/>
        </w:rPr>
        <w:t>0 рублей присылаются вместе с заявкой.</w:t>
      </w:r>
      <w:r w:rsidRPr="00295B30">
        <w:rPr>
          <w:b/>
          <w:color w:val="002060"/>
        </w:rPr>
        <w:t xml:space="preserve"> </w:t>
      </w:r>
    </w:p>
    <w:p w:rsidR="00A75FDC" w:rsidRPr="00F46B47" w:rsidRDefault="00A75FDC" w:rsidP="00A75FDC">
      <w:pPr>
        <w:jc w:val="both"/>
        <w:rPr>
          <w:b/>
          <w:color w:val="0070C0"/>
          <w:u w:val="single"/>
        </w:rPr>
      </w:pPr>
      <w:r>
        <w:rPr>
          <w:b/>
          <w:color w:val="0070C0"/>
          <w:u w:val="single"/>
        </w:rPr>
        <w:t>9.</w:t>
      </w:r>
      <w:r w:rsidRPr="00F46B47">
        <w:rPr>
          <w:b/>
          <w:color w:val="0070C0"/>
          <w:u w:val="single"/>
        </w:rPr>
        <w:t>П</w:t>
      </w:r>
      <w:r>
        <w:rPr>
          <w:b/>
          <w:color w:val="0070C0"/>
          <w:u w:val="single"/>
        </w:rPr>
        <w:t>РОЖИВАНИЕ:</w:t>
      </w:r>
    </w:p>
    <w:p w:rsidR="00A75FDC" w:rsidRDefault="00A75FDC" w:rsidP="00A75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телефон 8-(47-362) -2-53-15 </w:t>
      </w:r>
      <w:r w:rsidRPr="009C16FD">
        <w:rPr>
          <w:b/>
        </w:rPr>
        <w:t>гостиница</w:t>
      </w:r>
      <w:r>
        <w:rPr>
          <w:b/>
          <w:sz w:val="28"/>
          <w:szCs w:val="28"/>
        </w:rPr>
        <w:t xml:space="preserve"> «Дон»,</w:t>
      </w:r>
    </w:p>
    <w:p w:rsidR="00A75FDC" w:rsidRPr="00E9562F" w:rsidRDefault="00A75FDC" w:rsidP="00A75F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8-(47-362) -2-75-90 </w:t>
      </w:r>
      <w:r>
        <w:rPr>
          <w:b/>
        </w:rPr>
        <w:t>гостиница «ДОНСКАЯ»</w:t>
      </w:r>
    </w:p>
    <w:p w:rsidR="00E9562F" w:rsidRPr="00E9562F" w:rsidRDefault="00E9562F" w:rsidP="00DD68D2">
      <w:pPr>
        <w:rPr>
          <w:b/>
          <w:sz w:val="28"/>
          <w:szCs w:val="28"/>
        </w:rPr>
      </w:pPr>
    </w:p>
    <w:p w:rsidR="009028D1" w:rsidRPr="00750BC8" w:rsidRDefault="009028D1" w:rsidP="006443C8">
      <w:r w:rsidRPr="008623AB">
        <w:rPr>
          <w:b/>
          <w:color w:val="7030A0"/>
        </w:rPr>
        <w:t>АНКЕТА - ТВОРЧЕСКАЯ ЗАЯВКА</w:t>
      </w:r>
    </w:p>
    <w:p w:rsidR="00D25BA8" w:rsidRDefault="00D25BA8" w:rsidP="00D25BA8">
      <w:pPr>
        <w:numPr>
          <w:ilvl w:val="0"/>
          <w:numId w:val="5"/>
        </w:numPr>
        <w:ind w:left="567" w:hanging="567"/>
        <w:jc w:val="both"/>
      </w:pPr>
      <w:r>
        <w:t>Город, район, селение.</w:t>
      </w:r>
    </w:p>
    <w:p w:rsidR="00D25BA8" w:rsidRDefault="00D25BA8" w:rsidP="00D25BA8">
      <w:pPr>
        <w:numPr>
          <w:ilvl w:val="0"/>
          <w:numId w:val="5"/>
        </w:numPr>
        <w:ind w:left="567" w:hanging="567"/>
        <w:jc w:val="both"/>
      </w:pPr>
      <w:r>
        <w:t xml:space="preserve">Полное название коллектива </w:t>
      </w:r>
    </w:p>
    <w:p w:rsidR="00D25BA8" w:rsidRDefault="00D25BA8" w:rsidP="00D25BA8">
      <w:pPr>
        <w:numPr>
          <w:ilvl w:val="0"/>
          <w:numId w:val="5"/>
        </w:numPr>
        <w:ind w:left="567" w:hanging="567"/>
        <w:jc w:val="both"/>
        <w:rPr>
          <w:rStyle w:val="apple-converted-space"/>
          <w:shd w:val="clear" w:color="auto" w:fill="FFFFFF"/>
        </w:rPr>
      </w:pPr>
      <w:r>
        <w:rPr>
          <w:shd w:val="clear" w:color="auto" w:fill="FFFFFF"/>
        </w:rPr>
        <w:t>Название учебного заведения или организации, которая содержит коллектив</w:t>
      </w:r>
      <w:r>
        <w:rPr>
          <w:rStyle w:val="apple-converted-space"/>
          <w:shd w:val="clear" w:color="auto" w:fill="FFFFFF"/>
        </w:rPr>
        <w:t> </w:t>
      </w:r>
    </w:p>
    <w:p w:rsidR="00D25BA8" w:rsidRDefault="00D25BA8" w:rsidP="00D25BA8">
      <w:pPr>
        <w:numPr>
          <w:ilvl w:val="0"/>
          <w:numId w:val="5"/>
        </w:numPr>
        <w:ind w:left="567" w:hanging="567"/>
        <w:jc w:val="both"/>
      </w:pPr>
      <w:r>
        <w:rPr>
          <w:shd w:val="clear" w:color="auto" w:fill="FFFFFF"/>
        </w:rPr>
        <w:t xml:space="preserve">Адрес учреждения, </w:t>
      </w:r>
      <w:r>
        <w:t>контактные телефоны/ факс/электронная почта</w:t>
      </w:r>
    </w:p>
    <w:p w:rsidR="00D25BA8" w:rsidRDefault="00D25BA8" w:rsidP="00D25BA8">
      <w:pPr>
        <w:numPr>
          <w:ilvl w:val="0"/>
          <w:numId w:val="5"/>
        </w:numPr>
        <w:ind w:left="567" w:hanging="567"/>
        <w:jc w:val="both"/>
      </w:pPr>
      <w:r>
        <w:t xml:space="preserve">Количество участников, сопровождающих </w:t>
      </w:r>
    </w:p>
    <w:p w:rsidR="00D25BA8" w:rsidRDefault="00D25BA8" w:rsidP="00D25BA8">
      <w:pPr>
        <w:numPr>
          <w:ilvl w:val="0"/>
          <w:numId w:val="5"/>
        </w:numPr>
        <w:ind w:left="567" w:hanging="567"/>
        <w:jc w:val="both"/>
      </w:pPr>
      <w:r>
        <w:t>Возрастная группа с указанием (Ф.И. участников даты рождения)</w:t>
      </w:r>
    </w:p>
    <w:p w:rsidR="00D25BA8" w:rsidRDefault="00D25BA8" w:rsidP="00D25BA8">
      <w:pPr>
        <w:numPr>
          <w:ilvl w:val="0"/>
          <w:numId w:val="5"/>
        </w:numPr>
        <w:ind w:left="567" w:hanging="567"/>
        <w:jc w:val="both"/>
      </w:pPr>
      <w:r>
        <w:t>Танцевальное направление.</w:t>
      </w:r>
    </w:p>
    <w:p w:rsidR="00D25BA8" w:rsidRDefault="00D25BA8" w:rsidP="00D25BA8">
      <w:pPr>
        <w:numPr>
          <w:ilvl w:val="0"/>
          <w:numId w:val="5"/>
        </w:numPr>
        <w:ind w:left="567" w:hanging="567"/>
        <w:jc w:val="both"/>
      </w:pPr>
      <w:r>
        <w:t>Номинация.</w:t>
      </w:r>
    </w:p>
    <w:p w:rsidR="00D25BA8" w:rsidRDefault="00D25BA8" w:rsidP="00D25BA8">
      <w:pPr>
        <w:numPr>
          <w:ilvl w:val="0"/>
          <w:numId w:val="5"/>
        </w:numPr>
        <w:ind w:left="567" w:hanging="567"/>
        <w:jc w:val="both"/>
      </w:pPr>
      <w:r>
        <w:t>Конкурсная программа (название номера, время исполнения).</w:t>
      </w:r>
    </w:p>
    <w:p w:rsidR="00D25BA8" w:rsidRDefault="00D25BA8" w:rsidP="00D25BA8">
      <w:pPr>
        <w:numPr>
          <w:ilvl w:val="0"/>
          <w:numId w:val="5"/>
        </w:numPr>
        <w:ind w:left="567" w:hanging="567"/>
        <w:jc w:val="both"/>
      </w:pPr>
      <w:r>
        <w:t>Ф.И.О. руководителя полый адрес, контактные телефоны/ факс/электронная почта руководителей.</w:t>
      </w:r>
    </w:p>
    <w:p w:rsidR="00D25BA8" w:rsidRPr="009A434F" w:rsidRDefault="00D25BA8" w:rsidP="00D25BA8">
      <w:pPr>
        <w:numPr>
          <w:ilvl w:val="0"/>
          <w:numId w:val="5"/>
        </w:numPr>
        <w:ind w:left="567" w:hanging="567"/>
        <w:jc w:val="both"/>
      </w:pPr>
      <w:r w:rsidRPr="009A434F">
        <w:t xml:space="preserve">Ф.И.О. </w:t>
      </w:r>
      <w:r>
        <w:t>педагога-репетитора</w:t>
      </w:r>
    </w:p>
    <w:p w:rsidR="00D25BA8" w:rsidRPr="009A434F" w:rsidRDefault="00D25BA8" w:rsidP="00D25BA8">
      <w:pPr>
        <w:pStyle w:val="a3"/>
        <w:numPr>
          <w:ilvl w:val="0"/>
          <w:numId w:val="5"/>
        </w:numPr>
        <w:ind w:left="567" w:hanging="567"/>
      </w:pPr>
      <w:r w:rsidRPr="009A434F">
        <w:t>Ф.И.О. концертмейстера.</w:t>
      </w:r>
    </w:p>
    <w:p w:rsidR="00D25BA8" w:rsidRPr="009A434F" w:rsidRDefault="00D25BA8" w:rsidP="00D25BA8">
      <w:pPr>
        <w:pStyle w:val="a3"/>
        <w:numPr>
          <w:ilvl w:val="0"/>
          <w:numId w:val="5"/>
        </w:numPr>
        <w:ind w:left="567" w:hanging="567"/>
      </w:pPr>
      <w:r w:rsidRPr="009A434F">
        <w:rPr>
          <w:bCs/>
          <w:shd w:val="clear" w:color="auto" w:fill="FDFFFA"/>
        </w:rPr>
        <w:t>Количество человек для проживания в гостинице</w:t>
      </w:r>
    </w:p>
    <w:p w:rsidR="00D25BA8" w:rsidRPr="009A434F" w:rsidRDefault="00D25BA8" w:rsidP="00D25BA8">
      <w:pPr>
        <w:pStyle w:val="a3"/>
        <w:numPr>
          <w:ilvl w:val="0"/>
          <w:numId w:val="5"/>
        </w:numPr>
        <w:ind w:left="567" w:hanging="567"/>
      </w:pPr>
      <w:r>
        <w:rPr>
          <w:bCs/>
          <w:shd w:val="clear" w:color="auto" w:fill="FDFFFA"/>
        </w:rPr>
        <w:t>Дата заезда дд.</w:t>
      </w:r>
      <w:proofErr w:type="gramStart"/>
      <w:r>
        <w:rPr>
          <w:bCs/>
          <w:shd w:val="clear" w:color="auto" w:fill="FDFFFA"/>
        </w:rPr>
        <w:t>мм.</w:t>
      </w:r>
      <w:proofErr w:type="spellStart"/>
      <w:r>
        <w:rPr>
          <w:bCs/>
          <w:shd w:val="clear" w:color="auto" w:fill="FDFFFA"/>
        </w:rPr>
        <w:t>гггг</w:t>
      </w:r>
      <w:proofErr w:type="spellEnd"/>
      <w:proofErr w:type="gramEnd"/>
      <w:r>
        <w:rPr>
          <w:bCs/>
          <w:shd w:val="clear" w:color="auto" w:fill="FDFFFA"/>
        </w:rPr>
        <w:t>.,время</w:t>
      </w:r>
    </w:p>
    <w:p w:rsidR="00D25BA8" w:rsidRPr="00F46B47" w:rsidRDefault="00D25BA8" w:rsidP="00D25BA8">
      <w:pPr>
        <w:pStyle w:val="a3"/>
        <w:numPr>
          <w:ilvl w:val="0"/>
          <w:numId w:val="5"/>
        </w:numPr>
        <w:ind w:left="567" w:hanging="567"/>
      </w:pPr>
      <w:r>
        <w:rPr>
          <w:bCs/>
          <w:shd w:val="clear" w:color="auto" w:fill="FDFFFA"/>
        </w:rPr>
        <w:t>Дата отъезда дд.</w:t>
      </w:r>
      <w:proofErr w:type="gramStart"/>
      <w:r>
        <w:rPr>
          <w:bCs/>
          <w:shd w:val="clear" w:color="auto" w:fill="FDFFFA"/>
        </w:rPr>
        <w:t>мм.</w:t>
      </w:r>
      <w:proofErr w:type="spellStart"/>
      <w:r>
        <w:rPr>
          <w:bCs/>
          <w:shd w:val="clear" w:color="auto" w:fill="FDFFFA"/>
        </w:rPr>
        <w:t>гггг</w:t>
      </w:r>
      <w:proofErr w:type="spellEnd"/>
      <w:proofErr w:type="gramEnd"/>
      <w:r>
        <w:rPr>
          <w:bCs/>
          <w:shd w:val="clear" w:color="auto" w:fill="FDFFFA"/>
        </w:rPr>
        <w:t>.,время</w:t>
      </w:r>
    </w:p>
    <w:p w:rsidR="001F059A" w:rsidRPr="00C53DED" w:rsidRDefault="001F059A" w:rsidP="001F059A">
      <w:r w:rsidRPr="00C53DED">
        <w:t>11</w:t>
      </w:r>
      <w:r w:rsidR="00D25BA8">
        <w:t xml:space="preserve">.    </w:t>
      </w:r>
      <w:r w:rsidRPr="00C53DED">
        <w:t>Руководителю коллектива при себе иметь выписку из приказа или копия приказа о назначении ответственного за жизнь и здоровье и технику безопасности во время пров</w:t>
      </w:r>
      <w:r>
        <w:t>едения Фестиваля-конкурса «Кубок Придонья</w:t>
      </w:r>
      <w:r w:rsidRPr="00C53DED">
        <w:t>», список проинструктированных детей о правилах пожарной безопасности и технике безопасности во время проведения конкурса.</w:t>
      </w:r>
    </w:p>
    <w:p w:rsidR="00E9562F" w:rsidRPr="00D36A9D" w:rsidRDefault="009028D1" w:rsidP="00E9562F">
      <w:r w:rsidRPr="00CE04AC">
        <w:rPr>
          <w:color w:val="FF0000"/>
        </w:rPr>
        <w:t>Заявки на участие в фестивале – конкурсе подаются до</w:t>
      </w:r>
      <w:r w:rsidR="00362A01">
        <w:rPr>
          <w:color w:val="FF0000"/>
        </w:rPr>
        <w:t xml:space="preserve"> </w:t>
      </w:r>
      <w:r w:rsidR="0077022B" w:rsidRPr="0077022B">
        <w:rPr>
          <w:b/>
          <w:color w:val="FF0000"/>
          <w:sz w:val="32"/>
          <w:szCs w:val="32"/>
        </w:rPr>
        <w:t>08</w:t>
      </w:r>
      <w:r w:rsidR="006B4E8C" w:rsidRPr="0077022B">
        <w:rPr>
          <w:b/>
          <w:color w:val="FF0000"/>
          <w:sz w:val="32"/>
          <w:szCs w:val="32"/>
        </w:rPr>
        <w:t>.</w:t>
      </w:r>
      <w:r w:rsidR="006B4E8C">
        <w:rPr>
          <w:b/>
          <w:color w:val="FF0000"/>
          <w:sz w:val="32"/>
          <w:szCs w:val="32"/>
        </w:rPr>
        <w:t xml:space="preserve"> </w:t>
      </w:r>
      <w:r w:rsidR="0077022B">
        <w:rPr>
          <w:b/>
          <w:color w:val="FF0000"/>
          <w:sz w:val="32"/>
          <w:szCs w:val="32"/>
        </w:rPr>
        <w:t>10</w:t>
      </w:r>
      <w:r w:rsidR="00EA6204" w:rsidRPr="00362A01">
        <w:rPr>
          <w:b/>
          <w:color w:val="FF0000"/>
          <w:sz w:val="32"/>
          <w:szCs w:val="32"/>
        </w:rPr>
        <w:t>.</w:t>
      </w:r>
      <w:r w:rsidR="006B4E8C">
        <w:rPr>
          <w:b/>
          <w:color w:val="FF0000"/>
          <w:sz w:val="32"/>
          <w:szCs w:val="32"/>
        </w:rPr>
        <w:t>2017</w:t>
      </w:r>
      <w:r w:rsidRPr="00362A01">
        <w:rPr>
          <w:b/>
          <w:color w:val="FF0000"/>
          <w:sz w:val="32"/>
          <w:szCs w:val="32"/>
        </w:rPr>
        <w:t>г</w:t>
      </w:r>
      <w:r w:rsidRPr="00CE04AC">
        <w:rPr>
          <w:color w:val="FF0000"/>
        </w:rPr>
        <w:t>.</w:t>
      </w:r>
      <w:r w:rsidRPr="00750BC8">
        <w:t xml:space="preserve"> по:</w:t>
      </w:r>
      <w:r w:rsidRPr="00750BC8">
        <w:rPr>
          <w:b/>
        </w:rPr>
        <w:t xml:space="preserve"> электронная почта: </w:t>
      </w:r>
      <w:r w:rsidR="00E9562F" w:rsidRPr="003F61D5">
        <w:rPr>
          <w:b/>
          <w:color w:val="7030A0"/>
        </w:rPr>
        <w:t>caledoscop.ru@yandex.ru</w:t>
      </w:r>
    </w:p>
    <w:p w:rsidR="009028D1" w:rsidRPr="00750BC8" w:rsidRDefault="009028D1" w:rsidP="009028D1">
      <w:pPr>
        <w:rPr>
          <w:b/>
        </w:rPr>
      </w:pPr>
    </w:p>
    <w:p w:rsidR="009028D1" w:rsidRDefault="006443C8" w:rsidP="009028D1">
      <w:pPr>
        <w:rPr>
          <w:b/>
        </w:rPr>
      </w:pPr>
      <w:r>
        <w:rPr>
          <w:b/>
        </w:rPr>
        <w:t xml:space="preserve">телефон 8-951-564-74-9, 8-915-546-11-18 </w:t>
      </w:r>
      <w:r w:rsidR="009028D1" w:rsidRPr="00750BC8">
        <w:rPr>
          <w:b/>
        </w:rPr>
        <w:t>(</w:t>
      </w:r>
      <w:r w:rsidR="00CE04AC">
        <w:rPr>
          <w:b/>
        </w:rPr>
        <w:t xml:space="preserve">Павлова </w:t>
      </w:r>
      <w:r w:rsidR="009028D1" w:rsidRPr="00750BC8">
        <w:rPr>
          <w:b/>
        </w:rPr>
        <w:t>Людмила Анатольевна)</w:t>
      </w:r>
    </w:p>
    <w:p w:rsidR="006B4E8C" w:rsidRDefault="006B4E8C" w:rsidP="006B4E8C">
      <w:pPr>
        <w:rPr>
          <w:b/>
        </w:rPr>
      </w:pPr>
      <w:r>
        <w:rPr>
          <w:b/>
        </w:rPr>
        <w:t>телефон</w:t>
      </w:r>
      <w:r>
        <w:rPr>
          <w:sz w:val="28"/>
        </w:rPr>
        <w:t xml:space="preserve"> </w:t>
      </w:r>
      <w:r w:rsidRPr="006B4E8C">
        <w:rPr>
          <w:b/>
        </w:rPr>
        <w:t xml:space="preserve">8-951-561-26-05 </w:t>
      </w:r>
      <w:r>
        <w:rPr>
          <w:b/>
        </w:rPr>
        <w:t>(</w:t>
      </w:r>
      <w:r w:rsidRPr="006B4E8C">
        <w:rPr>
          <w:b/>
        </w:rPr>
        <w:t>Анастасия</w:t>
      </w:r>
      <w:r>
        <w:rPr>
          <w:b/>
        </w:rPr>
        <w:t>)</w:t>
      </w:r>
    </w:p>
    <w:p w:rsidR="009028D1" w:rsidRPr="006443C8" w:rsidRDefault="005E51AA" w:rsidP="009028D1">
      <w:pPr>
        <w:rPr>
          <w:b/>
        </w:rPr>
      </w:pPr>
      <w:r>
        <w:rPr>
          <w:b/>
        </w:rPr>
        <w:t xml:space="preserve">                 </w:t>
      </w:r>
      <w:r w:rsidR="009028D1" w:rsidRPr="00750BC8">
        <w:rPr>
          <w:b/>
          <w:color w:val="FF0000"/>
          <w:u w:val="single"/>
        </w:rPr>
        <w:t xml:space="preserve">Внимание! </w:t>
      </w:r>
    </w:p>
    <w:p w:rsidR="009028D1" w:rsidRPr="00750BC8" w:rsidRDefault="009028D1" w:rsidP="009028D1">
      <w:pPr>
        <w:jc w:val="both"/>
        <w:rPr>
          <w:rFonts w:eastAsia="Batang"/>
        </w:rPr>
      </w:pPr>
      <w:r w:rsidRPr="00750BC8">
        <w:t xml:space="preserve">В случае </w:t>
      </w:r>
      <w:r w:rsidRPr="00750BC8">
        <w:rPr>
          <w:rFonts w:eastAsia="Batang"/>
        </w:rPr>
        <w:t>полного набора участников фестиваля-конкурса оргкомитет имеет право закрыть регистрацию до указанного срока.</w:t>
      </w:r>
    </w:p>
    <w:p w:rsidR="009028D1" w:rsidRPr="00750BC8" w:rsidRDefault="009028D1" w:rsidP="009028D1">
      <w:pPr>
        <w:rPr>
          <w:b/>
        </w:rPr>
      </w:pPr>
      <w:r w:rsidRPr="00750BC8">
        <w:rPr>
          <w:b/>
        </w:rPr>
        <w:t>Без предварительной заявки организаторы имеют право отказать участникам в регистрации.</w:t>
      </w:r>
    </w:p>
    <w:p w:rsidR="00FC7AF4" w:rsidRDefault="00FC7AF4" w:rsidP="00500D3C">
      <w:pPr>
        <w:jc w:val="center"/>
        <w:rPr>
          <w:b/>
          <w:color w:val="7030A0"/>
        </w:rPr>
      </w:pPr>
    </w:p>
    <w:p w:rsidR="009028D1" w:rsidRPr="008623AB" w:rsidRDefault="009028D1" w:rsidP="00500D3C">
      <w:pPr>
        <w:jc w:val="center"/>
        <w:rPr>
          <w:b/>
          <w:color w:val="7030A0"/>
        </w:rPr>
      </w:pPr>
      <w:r w:rsidRPr="008623AB">
        <w:rPr>
          <w:b/>
          <w:color w:val="7030A0"/>
        </w:rPr>
        <w:t>П Р О Г Р А М М А</w:t>
      </w:r>
    </w:p>
    <w:p w:rsidR="00EB3F8B" w:rsidRPr="00876848" w:rsidRDefault="00E9562F" w:rsidP="00EB3F8B">
      <w:pPr>
        <w:jc w:val="center"/>
        <w:rPr>
          <w:color w:val="7030A0"/>
          <w:sz w:val="36"/>
          <w:szCs w:val="36"/>
        </w:rPr>
      </w:pPr>
      <w:r w:rsidRPr="00500D3C">
        <w:rPr>
          <w:b/>
          <w:color w:val="7030A0"/>
          <w:sz w:val="28"/>
          <w:szCs w:val="28"/>
        </w:rPr>
        <w:lastRenderedPageBreak/>
        <w:t>Всероссийского</w:t>
      </w:r>
      <w:r w:rsidR="009028D1" w:rsidRPr="00500D3C">
        <w:rPr>
          <w:b/>
          <w:color w:val="7030A0"/>
          <w:sz w:val="28"/>
          <w:szCs w:val="28"/>
        </w:rPr>
        <w:t xml:space="preserve"> фестиваля-конкурса</w:t>
      </w:r>
      <w:r w:rsidR="00EB3F8B" w:rsidRPr="00EB3F8B">
        <w:rPr>
          <w:color w:val="7030A0"/>
          <w:sz w:val="36"/>
          <w:szCs w:val="36"/>
        </w:rPr>
        <w:t xml:space="preserve"> </w:t>
      </w:r>
      <w:r w:rsidR="00EB3F8B" w:rsidRPr="00EB3F8B">
        <w:rPr>
          <w:b/>
          <w:color w:val="7030A0"/>
          <w:sz w:val="28"/>
          <w:szCs w:val="28"/>
        </w:rPr>
        <w:t>хореографического искусства</w:t>
      </w:r>
    </w:p>
    <w:p w:rsidR="009028D1" w:rsidRPr="00500D3C" w:rsidRDefault="007B655E" w:rsidP="00EB3F8B">
      <w:pPr>
        <w:jc w:val="center"/>
        <w:rPr>
          <w:b/>
          <w:color w:val="7030A0"/>
          <w:sz w:val="28"/>
          <w:szCs w:val="28"/>
        </w:rPr>
      </w:pPr>
      <w:r w:rsidRPr="00500D3C">
        <w:rPr>
          <w:b/>
          <w:color w:val="7030A0"/>
          <w:sz w:val="28"/>
          <w:szCs w:val="28"/>
        </w:rPr>
        <w:t xml:space="preserve">«Кубок </w:t>
      </w:r>
      <w:proofErr w:type="spellStart"/>
      <w:r w:rsidRPr="00500D3C">
        <w:rPr>
          <w:b/>
          <w:color w:val="7030A0"/>
          <w:sz w:val="28"/>
          <w:szCs w:val="28"/>
        </w:rPr>
        <w:t>П</w:t>
      </w:r>
      <w:r w:rsidR="00C627B5" w:rsidRPr="00500D3C">
        <w:rPr>
          <w:b/>
          <w:color w:val="7030A0"/>
          <w:sz w:val="28"/>
          <w:szCs w:val="28"/>
        </w:rPr>
        <w:t>ридонья</w:t>
      </w:r>
      <w:proofErr w:type="spellEnd"/>
      <w:r w:rsidR="006B4E8C">
        <w:rPr>
          <w:b/>
          <w:color w:val="7030A0"/>
          <w:sz w:val="28"/>
          <w:szCs w:val="28"/>
        </w:rPr>
        <w:t xml:space="preserve"> 2017</w:t>
      </w:r>
      <w:r w:rsidR="009028D1" w:rsidRPr="00500D3C">
        <w:rPr>
          <w:b/>
          <w:color w:val="7030A0"/>
          <w:sz w:val="28"/>
          <w:szCs w:val="28"/>
        </w:rPr>
        <w:t>»</w:t>
      </w:r>
    </w:p>
    <w:p w:rsidR="00500D3C" w:rsidRDefault="009028D1" w:rsidP="009028D1">
      <w:pPr>
        <w:rPr>
          <w:b/>
          <w:i/>
        </w:rPr>
      </w:pPr>
      <w:r w:rsidRPr="00750BC8">
        <w:rPr>
          <w:b/>
        </w:rPr>
        <w:t xml:space="preserve">   </w:t>
      </w:r>
      <w:r w:rsidRPr="00750BC8">
        <w:rPr>
          <w:b/>
          <w:i/>
        </w:rPr>
        <w:t>1 отделение</w:t>
      </w:r>
    </w:p>
    <w:p w:rsidR="00500D3C" w:rsidRPr="00C53DED" w:rsidRDefault="009028D1" w:rsidP="00500D3C">
      <w:pPr>
        <w:rPr>
          <w:u w:val="single"/>
        </w:rPr>
      </w:pPr>
      <w:r w:rsidRPr="00750BC8">
        <w:rPr>
          <w:b/>
          <w:i/>
        </w:rPr>
        <w:t xml:space="preserve"> </w:t>
      </w:r>
      <w:r w:rsidR="00500D3C" w:rsidRPr="00C53DED">
        <w:t>Регистрация участников</w:t>
      </w:r>
      <w:r w:rsidR="00500D3C">
        <w:t xml:space="preserve"> за 2 часа </w:t>
      </w:r>
      <w:r w:rsidR="00500D3C" w:rsidRPr="00C53DED">
        <w:t>до выхода на сцену</w:t>
      </w:r>
    </w:p>
    <w:p w:rsidR="009028D1" w:rsidRPr="00500D3C" w:rsidRDefault="009028D1" w:rsidP="009028D1">
      <w:pPr>
        <w:rPr>
          <w:u w:val="single"/>
        </w:rPr>
      </w:pPr>
      <w:r w:rsidRPr="00750BC8">
        <w:t xml:space="preserve"> 10.00 Торжественное открытие</w:t>
      </w:r>
    </w:p>
    <w:p w:rsidR="00DC136E" w:rsidRPr="00FD4539" w:rsidRDefault="00DC0194" w:rsidP="00DC136E">
      <w:pPr>
        <w:rPr>
          <w:b/>
        </w:rPr>
      </w:pPr>
      <w:r w:rsidRPr="00FD4539">
        <w:rPr>
          <w:b/>
        </w:rPr>
        <w:t>1</w:t>
      </w:r>
      <w:r w:rsidR="009028D1" w:rsidRPr="00FD4539">
        <w:rPr>
          <w:b/>
        </w:rPr>
        <w:t>. 10.15</w:t>
      </w:r>
      <w:r w:rsidR="00DC136E" w:rsidRPr="00FD4539">
        <w:rPr>
          <w:b/>
        </w:rPr>
        <w:t xml:space="preserve">«Классический танец, </w:t>
      </w:r>
      <w:proofErr w:type="spellStart"/>
      <w:r w:rsidR="00DC136E" w:rsidRPr="00FD4539">
        <w:rPr>
          <w:b/>
        </w:rPr>
        <w:t>деми</w:t>
      </w:r>
      <w:proofErr w:type="spellEnd"/>
      <w:r w:rsidR="00DC136E" w:rsidRPr="00FD4539">
        <w:rPr>
          <w:b/>
        </w:rPr>
        <w:t>-</w:t>
      </w:r>
      <w:proofErr w:type="gramStart"/>
      <w:r w:rsidR="00DC136E" w:rsidRPr="00FD4539">
        <w:rPr>
          <w:b/>
        </w:rPr>
        <w:t>классика»(</w:t>
      </w:r>
      <w:proofErr w:type="gramEnd"/>
      <w:r w:rsidR="00DC136E" w:rsidRPr="00FD4539">
        <w:rPr>
          <w:b/>
        </w:rPr>
        <w:t xml:space="preserve">все возрастные категории и номинации) </w:t>
      </w:r>
    </w:p>
    <w:p w:rsidR="00DC136E" w:rsidRPr="00FD4539" w:rsidRDefault="00DC0194" w:rsidP="00DC136E">
      <w:pPr>
        <w:rPr>
          <w:b/>
        </w:rPr>
      </w:pPr>
      <w:r w:rsidRPr="00FD4539">
        <w:rPr>
          <w:b/>
        </w:rPr>
        <w:t>2</w:t>
      </w:r>
      <w:r w:rsidR="00DC136E" w:rsidRPr="00FD4539">
        <w:rPr>
          <w:b/>
        </w:rPr>
        <w:t xml:space="preserve">. «Народный танец, стилизованный народный танец»  </w:t>
      </w:r>
    </w:p>
    <w:p w:rsidR="009028D1" w:rsidRPr="00FD4539" w:rsidRDefault="009028D1" w:rsidP="009028D1">
      <w:pPr>
        <w:rPr>
          <w:b/>
        </w:rPr>
      </w:pPr>
      <w:r w:rsidRPr="00FD4539">
        <w:rPr>
          <w:b/>
        </w:rPr>
        <w:t>Награждение</w:t>
      </w:r>
    </w:p>
    <w:p w:rsidR="003F61D5" w:rsidRPr="00FD4539" w:rsidRDefault="009028D1" w:rsidP="009028D1">
      <w:pPr>
        <w:rPr>
          <w:b/>
          <w:i/>
        </w:rPr>
      </w:pPr>
      <w:r w:rsidRPr="00FD4539">
        <w:rPr>
          <w:b/>
          <w:i/>
        </w:rPr>
        <w:t>2 отделение</w:t>
      </w:r>
    </w:p>
    <w:p w:rsidR="009028D1" w:rsidRPr="00FD4539" w:rsidRDefault="00DC0194" w:rsidP="009028D1">
      <w:pPr>
        <w:rPr>
          <w:b/>
          <w:i/>
        </w:rPr>
      </w:pPr>
      <w:r w:rsidRPr="00FD4539">
        <w:rPr>
          <w:b/>
        </w:rPr>
        <w:t>3.</w:t>
      </w:r>
      <w:r w:rsidR="009028D1" w:rsidRPr="00FD4539">
        <w:rPr>
          <w:b/>
        </w:rPr>
        <w:t>14.00«Танцевальное шоу» (все возрастные категории и номинации).</w:t>
      </w:r>
    </w:p>
    <w:p w:rsidR="009028D1" w:rsidRPr="00FD4539" w:rsidRDefault="003F61D5" w:rsidP="009028D1">
      <w:pPr>
        <w:rPr>
          <w:b/>
        </w:rPr>
      </w:pPr>
      <w:r w:rsidRPr="00FD4539">
        <w:rPr>
          <w:b/>
        </w:rPr>
        <w:t>4</w:t>
      </w:r>
      <w:r w:rsidR="009028D1" w:rsidRPr="00FD4539">
        <w:rPr>
          <w:b/>
        </w:rPr>
        <w:t xml:space="preserve">. «Эстрадный танец»  </w:t>
      </w:r>
    </w:p>
    <w:p w:rsidR="009028D1" w:rsidRPr="00FD4539" w:rsidRDefault="003F61D5" w:rsidP="009028D1">
      <w:pPr>
        <w:rPr>
          <w:b/>
        </w:rPr>
      </w:pPr>
      <w:r w:rsidRPr="00FD4539">
        <w:rPr>
          <w:b/>
        </w:rPr>
        <w:t>5</w:t>
      </w:r>
      <w:r w:rsidR="009028D1" w:rsidRPr="00FD4539">
        <w:rPr>
          <w:b/>
        </w:rPr>
        <w:t>. «Бальное шоу»</w:t>
      </w:r>
    </w:p>
    <w:p w:rsidR="009028D1" w:rsidRPr="00FD4539" w:rsidRDefault="003F61D5" w:rsidP="009028D1">
      <w:pPr>
        <w:rPr>
          <w:b/>
        </w:rPr>
      </w:pPr>
      <w:r w:rsidRPr="00FD4539">
        <w:rPr>
          <w:b/>
        </w:rPr>
        <w:t>6</w:t>
      </w:r>
      <w:r w:rsidR="009028D1" w:rsidRPr="00FD4539">
        <w:rPr>
          <w:b/>
        </w:rPr>
        <w:t>.</w:t>
      </w:r>
      <w:r w:rsidR="008623AB" w:rsidRPr="00FD4539">
        <w:rPr>
          <w:b/>
        </w:rPr>
        <w:t xml:space="preserve"> «Современный танец»</w:t>
      </w:r>
      <w:r w:rsidR="00A75FDC" w:rsidRPr="00FD4539">
        <w:rPr>
          <w:b/>
        </w:rPr>
        <w:t xml:space="preserve"> </w:t>
      </w:r>
      <w:r w:rsidR="008623AB" w:rsidRPr="00FD4539">
        <w:rPr>
          <w:b/>
        </w:rPr>
        <w:t>(</w:t>
      </w:r>
      <w:r w:rsidR="009028D1" w:rsidRPr="00FD4539">
        <w:rPr>
          <w:b/>
        </w:rPr>
        <w:t xml:space="preserve">Джаз, модерн, </w:t>
      </w:r>
      <w:r w:rsidR="009028D1" w:rsidRPr="00FD4539">
        <w:rPr>
          <w:b/>
          <w:lang w:val="en-US"/>
        </w:rPr>
        <w:t>contemporary</w:t>
      </w:r>
      <w:r w:rsidR="008623AB" w:rsidRPr="00FD4539">
        <w:rPr>
          <w:b/>
        </w:rPr>
        <w:t>)</w:t>
      </w:r>
    </w:p>
    <w:p w:rsidR="00793671" w:rsidRPr="00FD4539" w:rsidRDefault="003F61D5" w:rsidP="00793671">
      <w:pPr>
        <w:rPr>
          <w:b/>
        </w:rPr>
      </w:pPr>
      <w:r w:rsidRPr="00FD4539">
        <w:rPr>
          <w:b/>
        </w:rPr>
        <w:t>7.</w:t>
      </w:r>
      <w:r w:rsidR="00793671" w:rsidRPr="00FD4539">
        <w:rPr>
          <w:b/>
        </w:rPr>
        <w:t xml:space="preserve"> </w:t>
      </w:r>
      <w:r w:rsidR="00C33357" w:rsidRPr="00FD4539">
        <w:rPr>
          <w:b/>
        </w:rPr>
        <w:t>«</w:t>
      </w:r>
      <w:r w:rsidR="00793671" w:rsidRPr="00FD4539">
        <w:rPr>
          <w:b/>
        </w:rPr>
        <w:t>Уличный танец</w:t>
      </w:r>
      <w:r w:rsidR="00C33357" w:rsidRPr="00FD4539">
        <w:rPr>
          <w:b/>
        </w:rPr>
        <w:t>»</w:t>
      </w:r>
    </w:p>
    <w:p w:rsidR="001F059A" w:rsidRDefault="009028D1" w:rsidP="001F059A">
      <w:r w:rsidRPr="00750BC8">
        <w:t xml:space="preserve">  Награждение</w:t>
      </w:r>
    </w:p>
    <w:p w:rsidR="003F61D5" w:rsidRDefault="003F61D5" w:rsidP="001F059A">
      <w:r>
        <w:t>Круглый стол для руководителей коллективов.</w:t>
      </w:r>
    </w:p>
    <w:p w:rsidR="003F61D5" w:rsidRDefault="00AB720E" w:rsidP="001F059A">
      <w:pPr>
        <w:rPr>
          <w:color w:val="000000" w:themeColor="text1"/>
        </w:rPr>
      </w:pPr>
      <w:r w:rsidRPr="00750BC8">
        <w:rPr>
          <w:color w:val="000000" w:themeColor="text1"/>
        </w:rPr>
        <w:t>Организаторы</w:t>
      </w:r>
      <w:r w:rsidR="00444EAD" w:rsidRPr="00750BC8">
        <w:rPr>
          <w:color w:val="000000" w:themeColor="text1"/>
        </w:rPr>
        <w:t xml:space="preserve"> оставляют за собой право</w:t>
      </w:r>
      <w:r w:rsidRPr="00750BC8">
        <w:rPr>
          <w:color w:val="000000" w:themeColor="text1"/>
        </w:rPr>
        <w:t xml:space="preserve"> измен</w:t>
      </w:r>
      <w:r w:rsidR="001F059A">
        <w:rPr>
          <w:color w:val="000000" w:themeColor="text1"/>
        </w:rPr>
        <w:t xml:space="preserve">ять продолжительность и порядок </w:t>
      </w:r>
      <w:r w:rsidRPr="00750BC8">
        <w:rPr>
          <w:color w:val="000000" w:themeColor="text1"/>
        </w:rPr>
        <w:t>конкурса.</w:t>
      </w:r>
      <w:r w:rsidR="00814D06">
        <w:rPr>
          <w:color w:val="000000" w:themeColor="text1"/>
        </w:rPr>
        <w:t xml:space="preserve"> </w:t>
      </w:r>
      <w:r w:rsidR="006443C8">
        <w:rPr>
          <w:color w:val="000000" w:themeColor="text1"/>
        </w:rPr>
        <w:t xml:space="preserve">                                </w:t>
      </w:r>
    </w:p>
    <w:p w:rsidR="003F61D5" w:rsidRDefault="003F61D5" w:rsidP="001F059A">
      <w:pPr>
        <w:rPr>
          <w:color w:val="000000" w:themeColor="text1"/>
        </w:rPr>
      </w:pPr>
    </w:p>
    <w:p w:rsidR="00750BC8" w:rsidRPr="002424E1" w:rsidRDefault="00750BC8" w:rsidP="003F61D5">
      <w:pPr>
        <w:jc w:val="center"/>
        <w:rPr>
          <w:color w:val="000000" w:themeColor="text1"/>
        </w:rPr>
      </w:pPr>
      <w:r w:rsidRPr="00EA6204">
        <w:rPr>
          <w:b/>
          <w:color w:val="7030A0"/>
          <w:sz w:val="36"/>
          <w:szCs w:val="36"/>
        </w:rPr>
        <w:t>Добро пожаловать!</w:t>
      </w:r>
    </w:p>
    <w:sectPr w:rsidR="00750BC8" w:rsidRPr="002424E1" w:rsidSect="001C380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46389"/>
    <w:multiLevelType w:val="hybridMultilevel"/>
    <w:tmpl w:val="9F867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1B50C3"/>
    <w:multiLevelType w:val="hybridMultilevel"/>
    <w:tmpl w:val="186C25A4"/>
    <w:lvl w:ilvl="0" w:tplc="28BE4764">
      <w:start w:val="1"/>
      <w:numFmt w:val="bullet"/>
      <w:lvlText w:val=""/>
      <w:lvlJc w:val="left"/>
      <w:pPr>
        <w:tabs>
          <w:tab w:val="num" w:pos="519"/>
        </w:tabs>
        <w:ind w:left="539" w:hanging="397"/>
      </w:pPr>
      <w:rPr>
        <w:rFonts w:ascii="Wingdings" w:hAnsi="Wingdings" w:hint="default"/>
        <w:b w:val="0"/>
        <w:i w:val="0"/>
        <w:color w:val="000080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675741AE"/>
    <w:multiLevelType w:val="hybridMultilevel"/>
    <w:tmpl w:val="F7C4B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47A46"/>
    <w:multiLevelType w:val="hybridMultilevel"/>
    <w:tmpl w:val="1EA6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030A8"/>
    <w:multiLevelType w:val="hybridMultilevel"/>
    <w:tmpl w:val="B42C9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B9"/>
    <w:rsid w:val="000174BB"/>
    <w:rsid w:val="00112CF7"/>
    <w:rsid w:val="001C3801"/>
    <w:rsid w:val="001F059A"/>
    <w:rsid w:val="00217FBE"/>
    <w:rsid w:val="002424E1"/>
    <w:rsid w:val="00295B30"/>
    <w:rsid w:val="00302AD7"/>
    <w:rsid w:val="00310B9C"/>
    <w:rsid w:val="00362388"/>
    <w:rsid w:val="00362A01"/>
    <w:rsid w:val="003B599E"/>
    <w:rsid w:val="003D54F5"/>
    <w:rsid w:val="003F61D5"/>
    <w:rsid w:val="004138CD"/>
    <w:rsid w:val="00444EAD"/>
    <w:rsid w:val="00492F20"/>
    <w:rsid w:val="004D5756"/>
    <w:rsid w:val="004F16CB"/>
    <w:rsid w:val="004F1F12"/>
    <w:rsid w:val="00500D3C"/>
    <w:rsid w:val="00535F1E"/>
    <w:rsid w:val="005E51AA"/>
    <w:rsid w:val="005F3AAA"/>
    <w:rsid w:val="006019AE"/>
    <w:rsid w:val="006065E0"/>
    <w:rsid w:val="006443C8"/>
    <w:rsid w:val="00646A76"/>
    <w:rsid w:val="00674AD5"/>
    <w:rsid w:val="006B4E8C"/>
    <w:rsid w:val="006C2884"/>
    <w:rsid w:val="0070598A"/>
    <w:rsid w:val="00750BC8"/>
    <w:rsid w:val="0077022B"/>
    <w:rsid w:val="00793671"/>
    <w:rsid w:val="007B655E"/>
    <w:rsid w:val="007D68C5"/>
    <w:rsid w:val="00814D06"/>
    <w:rsid w:val="00844CF1"/>
    <w:rsid w:val="00851A91"/>
    <w:rsid w:val="008623AB"/>
    <w:rsid w:val="00875AC6"/>
    <w:rsid w:val="00876848"/>
    <w:rsid w:val="008A7C5F"/>
    <w:rsid w:val="008B7ECE"/>
    <w:rsid w:val="008C175D"/>
    <w:rsid w:val="009028D1"/>
    <w:rsid w:val="0091356F"/>
    <w:rsid w:val="0093671C"/>
    <w:rsid w:val="00937BB9"/>
    <w:rsid w:val="009B1C61"/>
    <w:rsid w:val="009D6625"/>
    <w:rsid w:val="009D7C36"/>
    <w:rsid w:val="00A75FDC"/>
    <w:rsid w:val="00AB720E"/>
    <w:rsid w:val="00B23A4D"/>
    <w:rsid w:val="00B473CB"/>
    <w:rsid w:val="00B53D97"/>
    <w:rsid w:val="00C33357"/>
    <w:rsid w:val="00C627B5"/>
    <w:rsid w:val="00CC35B8"/>
    <w:rsid w:val="00CD5400"/>
    <w:rsid w:val="00CE04AC"/>
    <w:rsid w:val="00D055FF"/>
    <w:rsid w:val="00D25BA8"/>
    <w:rsid w:val="00D36A9D"/>
    <w:rsid w:val="00D969A9"/>
    <w:rsid w:val="00DB03EA"/>
    <w:rsid w:val="00DC0194"/>
    <w:rsid w:val="00DC136E"/>
    <w:rsid w:val="00DD2478"/>
    <w:rsid w:val="00DD68D2"/>
    <w:rsid w:val="00E046CC"/>
    <w:rsid w:val="00E337A3"/>
    <w:rsid w:val="00E33C71"/>
    <w:rsid w:val="00E9562F"/>
    <w:rsid w:val="00EA6204"/>
    <w:rsid w:val="00EB3F8B"/>
    <w:rsid w:val="00ED5286"/>
    <w:rsid w:val="00F071B7"/>
    <w:rsid w:val="00F411F3"/>
    <w:rsid w:val="00F64AD7"/>
    <w:rsid w:val="00F84F22"/>
    <w:rsid w:val="00F852E4"/>
    <w:rsid w:val="00FC7AF4"/>
    <w:rsid w:val="00FD336E"/>
    <w:rsid w:val="00FD4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01416"/>
  <w15:chartTrackingRefBased/>
  <w15:docId w15:val="{16B184E1-C248-44E1-B7EF-E5FBB65D7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1F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CF7"/>
    <w:pPr>
      <w:ind w:left="720"/>
      <w:contextualSpacing/>
    </w:pPr>
  </w:style>
  <w:style w:type="paragraph" w:customStyle="1" w:styleId="1">
    <w:name w:val="Без интервала1"/>
    <w:rsid w:val="005F3A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19">
    <w:name w:val="s19"/>
    <w:basedOn w:val="a0"/>
    <w:rsid w:val="00D055FF"/>
  </w:style>
  <w:style w:type="character" w:customStyle="1" w:styleId="apple-converted-space">
    <w:name w:val="apple-converted-space"/>
    <w:basedOn w:val="a0"/>
    <w:rsid w:val="00D055FF"/>
  </w:style>
  <w:style w:type="character" w:customStyle="1" w:styleId="s24">
    <w:name w:val="s24"/>
    <w:basedOn w:val="a0"/>
    <w:rsid w:val="00D055FF"/>
  </w:style>
  <w:style w:type="character" w:customStyle="1" w:styleId="s23">
    <w:name w:val="s23"/>
    <w:basedOn w:val="a0"/>
    <w:rsid w:val="00DB03EA"/>
  </w:style>
  <w:style w:type="paragraph" w:styleId="a4">
    <w:name w:val="Normal (Web)"/>
    <w:basedOn w:val="a"/>
    <w:uiPriority w:val="99"/>
    <w:unhideWhenUsed/>
    <w:rsid w:val="008C175D"/>
    <w:pPr>
      <w:spacing w:before="100" w:beforeAutospacing="1" w:after="100" w:afterAutospacing="1"/>
    </w:pPr>
  </w:style>
  <w:style w:type="paragraph" w:customStyle="1" w:styleId="2">
    <w:name w:val="Без интервала2"/>
    <w:rsid w:val="00D25BA8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8B7E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Грань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рань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5C16A-2BB4-41A7-8E69-91801D7B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Pages>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SERP</dc:creator>
  <cp:keywords/>
  <dc:description/>
  <cp:lastModifiedBy>SERP</cp:lastModifiedBy>
  <cp:revision>69</cp:revision>
  <dcterms:created xsi:type="dcterms:W3CDTF">2015-06-24T09:14:00Z</dcterms:created>
  <dcterms:modified xsi:type="dcterms:W3CDTF">2017-09-05T20:55:00Z</dcterms:modified>
</cp:coreProperties>
</file>