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07"/>
        <w:tblW w:w="0" w:type="auto"/>
        <w:tblLook w:val="04A0" w:firstRow="1" w:lastRow="0" w:firstColumn="1" w:lastColumn="0" w:noHBand="0" w:noVBand="1"/>
      </w:tblPr>
      <w:tblGrid>
        <w:gridCol w:w="533"/>
        <w:gridCol w:w="3521"/>
        <w:gridCol w:w="2034"/>
        <w:gridCol w:w="2038"/>
        <w:gridCol w:w="2153"/>
      </w:tblGrid>
      <w:tr w:rsidR="00D17477" w:rsidRPr="0036196D" w:rsidTr="00310F51">
        <w:tc>
          <w:tcPr>
            <w:tcW w:w="534" w:type="dxa"/>
          </w:tcPr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7" w:type="dxa"/>
          </w:tcPr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56" w:type="dxa"/>
          </w:tcPr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56" w:type="dxa"/>
          </w:tcPr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6" w:type="dxa"/>
          </w:tcPr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6196D" w:rsidRPr="0036196D" w:rsidTr="00310F51">
        <w:tc>
          <w:tcPr>
            <w:tcW w:w="534" w:type="dxa"/>
          </w:tcPr>
          <w:p w:rsidR="0036196D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36196D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r w:rsidRPr="008A6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семинар-совещание</w:t>
            </w:r>
            <w:r w:rsidRPr="00361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 культурно-досуговых учреждений области, районных методических  центров, посвященный подведению итогов работы 2015 г. и перспективам деятельности учреждений культуры в 2016 году</w:t>
            </w:r>
          </w:p>
        </w:tc>
        <w:tc>
          <w:tcPr>
            <w:tcW w:w="2056" w:type="dxa"/>
          </w:tcPr>
          <w:p w:rsidR="0036196D" w:rsidRPr="00A41B13" w:rsidRDefault="00B779B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</w:tcPr>
          <w:p w:rsidR="0036196D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96D" w:rsidRPr="0036196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36196D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F2662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477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C43962" w:rsidRPr="0036196D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клубного работника»</w:t>
            </w:r>
          </w:p>
          <w:p w:rsidR="00847C98" w:rsidRPr="0036196D" w:rsidRDefault="00847C98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Областной семинар для специалистов культурно-досуговой сферы</w:t>
            </w:r>
            <w:r w:rsidR="00C43962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D17477" w:rsidRPr="009558EC" w:rsidRDefault="00D17477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="004B281B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Организаторская деятельность учреждения культуры»</w:t>
            </w:r>
          </w:p>
          <w:p w:rsidR="00D17477" w:rsidRPr="009558EC" w:rsidRDefault="00D17477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-«Пишем сценарий»</w:t>
            </w:r>
          </w:p>
          <w:p w:rsidR="00D17477" w:rsidRPr="0036196D" w:rsidRDefault="008A6438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-«И</w:t>
            </w:r>
            <w:r w:rsidR="00D17477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нновационные формы и методы работы с молодежью»</w:t>
            </w:r>
          </w:p>
        </w:tc>
        <w:tc>
          <w:tcPr>
            <w:tcW w:w="2056" w:type="dxa"/>
          </w:tcPr>
          <w:p w:rsidR="00D17477" w:rsidRPr="0036196D" w:rsidRDefault="00B779B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17477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8264F" w:rsidRPr="0036196D" w:rsidRDefault="0049724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Смурова Е.С.</w:t>
            </w:r>
          </w:p>
          <w:p w:rsidR="00497244" w:rsidRPr="0036196D" w:rsidRDefault="0049724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0442E3" w:rsidRPr="0036196D" w:rsidTr="00310F51">
        <w:tc>
          <w:tcPr>
            <w:tcW w:w="534" w:type="dxa"/>
          </w:tcPr>
          <w:p w:rsidR="000442E3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2E3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C43962" w:rsidRDefault="00C43962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клубного работника»</w:t>
            </w:r>
          </w:p>
          <w:p w:rsidR="00847C98" w:rsidRPr="0036196D" w:rsidRDefault="0036196D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Областной семинар для специалистов культурно-досуговой сферы</w:t>
            </w:r>
            <w:r w:rsidR="00C43962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FE3" w:rsidRPr="009558EC" w:rsidRDefault="00394FE3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-«Сельский туризм</w:t>
            </w:r>
            <w:r w:rsidR="00A45FA2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. Роль КДУ в его развитии.</w:t>
            </w: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7C5C" w:rsidRDefault="00D47C5C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-«Сельские праздники»</w:t>
            </w:r>
          </w:p>
          <w:p w:rsidR="000442E3" w:rsidRPr="0036196D" w:rsidRDefault="00310F51" w:rsidP="003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«Взаимодействие КДУ с национально-культурными объединениями»</w:t>
            </w:r>
          </w:p>
        </w:tc>
        <w:tc>
          <w:tcPr>
            <w:tcW w:w="2056" w:type="dxa"/>
          </w:tcPr>
          <w:p w:rsidR="000442E3" w:rsidRPr="0036196D" w:rsidRDefault="00B779B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</w:tcPr>
          <w:p w:rsidR="000442E3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394FE3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FE3" w:rsidRPr="0036196D">
              <w:rPr>
                <w:rFonts w:ascii="Times New Roman" w:hAnsi="Times New Roman" w:cs="Times New Roman"/>
                <w:sz w:val="24"/>
                <w:szCs w:val="24"/>
              </w:rPr>
              <w:t>Смурова Е.С.</w:t>
            </w:r>
          </w:p>
          <w:p w:rsidR="00D47C5C" w:rsidRPr="0036196D" w:rsidRDefault="00D47C5C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47C5C" w:rsidRPr="0036196D" w:rsidRDefault="00B779B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Грисенко</w:t>
            </w:r>
            <w:proofErr w:type="spellEnd"/>
            <w:r w:rsidRPr="00310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</w:tr>
      <w:tr w:rsidR="000442E3" w:rsidRPr="0036196D" w:rsidTr="00310F51">
        <w:tc>
          <w:tcPr>
            <w:tcW w:w="534" w:type="dxa"/>
          </w:tcPr>
          <w:p w:rsidR="000442E3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2E3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C43962" w:rsidRPr="0036196D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клубного работника»</w:t>
            </w:r>
          </w:p>
          <w:p w:rsidR="0036196D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Областной семинар для специалистов культурно-досуговой сферы</w:t>
            </w:r>
            <w:r w:rsidR="00416ABC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394FE3" w:rsidRPr="009558EC" w:rsidRDefault="007D6694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-«Развитие </w:t>
            </w:r>
            <w:r w:rsidR="004B281B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детских </w:t>
            </w: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клубных любительских объединений Тульской области как альтернатива асоциальной среде»</w:t>
            </w:r>
          </w:p>
          <w:p w:rsidR="00A45FA2" w:rsidRPr="009558EC" w:rsidRDefault="00A45FA2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 Особенности организации досуга отдельных социальных групп населения»</w:t>
            </w:r>
          </w:p>
          <w:p w:rsidR="000442E3" w:rsidRPr="0036196D" w:rsidRDefault="000442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442E3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</w:tcPr>
          <w:p w:rsidR="000442E3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0442E3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C98" w:rsidRPr="0036196D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="00847C98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94FE3" w:rsidRDefault="00394F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Смурова Е.С.</w:t>
            </w: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Pr="0036196D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98" w:rsidRPr="0036196D" w:rsidTr="00310F51">
        <w:tc>
          <w:tcPr>
            <w:tcW w:w="534" w:type="dxa"/>
          </w:tcPr>
          <w:p w:rsidR="00847C98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C98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416ABC" w:rsidRDefault="00416ABC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клубного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96D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Областной семинар для специалистов культурно-досуговой сферы</w:t>
            </w:r>
            <w:r w:rsidR="00416ABC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9558EC" w:rsidRPr="009558EC" w:rsidRDefault="00416ABC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558EC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«Обзор национальных </w:t>
            </w:r>
            <w:r w:rsidR="009558EC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праздников и традиций народов Тульской области»</w:t>
            </w:r>
          </w:p>
          <w:p w:rsidR="009558EC" w:rsidRPr="009558EC" w:rsidRDefault="0036196D" w:rsidP="00955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8EC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-«Активизация совместной деятельности учреждений культуры и национально-культурных объединений»</w:t>
            </w:r>
          </w:p>
          <w:p w:rsidR="00847C98" w:rsidRPr="0036196D" w:rsidRDefault="00847C98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98" w:rsidRPr="0036196D" w:rsidRDefault="00847C98" w:rsidP="0041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47C98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2056" w:type="dxa"/>
          </w:tcPr>
          <w:p w:rsidR="00847C98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3D6BE3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E3" w:rsidRPr="0036196D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3D6BE3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47C98" w:rsidRPr="0036196D" w:rsidRDefault="00394F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Грисенко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7477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9558EC" w:rsidRDefault="009558EC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мастерская»</w:t>
            </w:r>
          </w:p>
          <w:p w:rsidR="00D17477" w:rsidRPr="0036196D" w:rsidRDefault="009558EC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A28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семинар-практикум </w:t>
            </w:r>
          </w:p>
          <w:p w:rsidR="00D17477" w:rsidRPr="009558EC" w:rsidRDefault="00D17477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7244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Как подобрать драматический материал для семейного театра»</w:t>
            </w:r>
          </w:p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477" w:rsidRPr="0036196D" w:rsidRDefault="0049724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497244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244" w:rsidRPr="0036196D"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9558EC" w:rsidRDefault="009558EC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мастерская»</w:t>
            </w:r>
          </w:p>
          <w:p w:rsidR="00AE7A28" w:rsidRPr="0036196D" w:rsidRDefault="00A41B1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</w:t>
            </w:r>
          </w:p>
          <w:p w:rsidR="00497244" w:rsidRPr="0036196D" w:rsidRDefault="00AE7A28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B13">
              <w:rPr>
                <w:rFonts w:ascii="Times New Roman" w:hAnsi="Times New Roman" w:cs="Times New Roman"/>
                <w:b/>
                <w:sz w:val="24"/>
                <w:szCs w:val="24"/>
              </w:rPr>
              <w:t>«Театр кукол:</w:t>
            </w:r>
            <w:r w:rsidR="00D7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B1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искусство</w:t>
            </w:r>
            <w:r w:rsidR="00497244"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7244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(для руководителей кукольных коллективов) </w:t>
            </w:r>
          </w:p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477" w:rsidRPr="0036196D" w:rsidRDefault="00A41B1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17477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28" w:rsidRPr="0036196D"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9558EC" w:rsidRDefault="009558EC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мастерская»</w:t>
            </w:r>
          </w:p>
          <w:p w:rsidR="00AE7A28" w:rsidRPr="0036196D" w:rsidRDefault="009558EC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A28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семинар-практикум </w:t>
            </w:r>
          </w:p>
          <w:p w:rsidR="00497244" w:rsidRPr="009558EC" w:rsidRDefault="00497244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«Как наше слово отзовется…»</w:t>
            </w:r>
          </w:p>
          <w:p w:rsidR="00497244" w:rsidRPr="0036196D" w:rsidRDefault="0049724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(для руководителей народных коллективов малых форм)</w:t>
            </w:r>
          </w:p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477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17477" w:rsidRDefault="00DF2662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</w:p>
          <w:p w:rsidR="00DF2662" w:rsidRPr="00DF2662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A41B13" w:rsidRPr="0036196D" w:rsidTr="00310F51">
        <w:tc>
          <w:tcPr>
            <w:tcW w:w="534" w:type="dxa"/>
          </w:tcPr>
          <w:p w:rsidR="00A41B13" w:rsidRDefault="00A41B1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7" w:type="dxa"/>
          </w:tcPr>
          <w:p w:rsidR="00A41B13" w:rsidRDefault="00A41B13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мастерская»</w:t>
            </w:r>
          </w:p>
          <w:p w:rsidR="00A41B13" w:rsidRPr="00A41B13" w:rsidRDefault="00A41B1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B13">
              <w:rPr>
                <w:rFonts w:ascii="Times New Roman" w:hAnsi="Times New Roman" w:cs="Times New Roman"/>
                <w:sz w:val="24"/>
                <w:szCs w:val="24"/>
              </w:rPr>
              <w:t>бластной семинар для руководителей театральных коллективов:</w:t>
            </w:r>
          </w:p>
          <w:p w:rsidR="00A41B13" w:rsidRPr="0036196D" w:rsidRDefault="00A41B13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«Фольклорный театр»</w:t>
            </w:r>
          </w:p>
        </w:tc>
        <w:tc>
          <w:tcPr>
            <w:tcW w:w="2056" w:type="dxa"/>
          </w:tcPr>
          <w:p w:rsidR="00A41B13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</w:tcPr>
          <w:p w:rsidR="00A41B13" w:rsidRPr="0036196D" w:rsidRDefault="00A41B1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41B13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3B"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D17477" w:rsidRDefault="0088264F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134736" w:rsidRDefault="00134736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«Кто, если не мы?» 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- круглый стол членов КЛО военно-патриотического направления.</w:t>
            </w:r>
          </w:p>
          <w:p w:rsidR="0036196D" w:rsidRPr="0036196D" w:rsidRDefault="0036196D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477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17477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</w:tc>
      </w:tr>
      <w:tr w:rsidR="007073E0" w:rsidRPr="0036196D" w:rsidTr="00310F51">
        <w:tc>
          <w:tcPr>
            <w:tcW w:w="534" w:type="dxa"/>
          </w:tcPr>
          <w:p w:rsidR="007073E0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073E0" w:rsidRDefault="007073E0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7073E0" w:rsidRDefault="00DA7350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«Женское рукоделие</w:t>
            </w:r>
            <w:r w:rsidR="0070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7073E0" w:rsidRPr="008A64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КЛО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</w:t>
            </w:r>
            <w:r w:rsidR="007073E0" w:rsidRPr="008A643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7073E0" w:rsidRPr="0036196D" w:rsidRDefault="007073E0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7073E0" w:rsidRDefault="008A6438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</w:tcPr>
          <w:p w:rsidR="007073E0" w:rsidRPr="0036196D" w:rsidRDefault="008A6438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7073E0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A0" w:rsidRPr="00D735A0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D17477" w:rsidRDefault="0088264F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134736" w:rsidRPr="0036196D" w:rsidRDefault="0013473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«Разрешите пригласить» - 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с участием КЛО хореографического 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056" w:type="dxa"/>
          </w:tcPr>
          <w:p w:rsidR="00D17477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17477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</w:tc>
      </w:tr>
      <w:tr w:rsidR="00D17477" w:rsidRPr="0036196D" w:rsidTr="00310F51">
        <w:tc>
          <w:tcPr>
            <w:tcW w:w="534" w:type="dxa"/>
          </w:tcPr>
          <w:p w:rsidR="00D17477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D17477" w:rsidRDefault="0088264F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134736" w:rsidRPr="0036196D" w:rsidRDefault="0013473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«Звуки музыки» 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- творческая встреча КЛО музыкального направления</w:t>
            </w:r>
          </w:p>
        </w:tc>
        <w:tc>
          <w:tcPr>
            <w:tcW w:w="2056" w:type="dxa"/>
          </w:tcPr>
          <w:p w:rsidR="00D17477" w:rsidRPr="0036196D" w:rsidRDefault="007073E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D17477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D735A0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</w:t>
            </w:r>
            <w:r w:rsidR="00D73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A0" w:rsidRDefault="00D735A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77" w:rsidRPr="0036196D" w:rsidRDefault="00D17477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4F" w:rsidRPr="0036196D" w:rsidTr="00310F51">
        <w:tc>
          <w:tcPr>
            <w:tcW w:w="534" w:type="dxa"/>
          </w:tcPr>
          <w:p w:rsidR="0088264F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88264F" w:rsidRDefault="0088264F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134736" w:rsidRPr="0036196D" w:rsidRDefault="0013473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«Земля родная»- 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встреча КЛО экологического и краеведческого направления</w:t>
            </w:r>
          </w:p>
        </w:tc>
        <w:tc>
          <w:tcPr>
            <w:tcW w:w="2056" w:type="dxa"/>
          </w:tcPr>
          <w:p w:rsidR="0088264F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6" w:type="dxa"/>
          </w:tcPr>
          <w:p w:rsidR="0088264F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88264F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</w:tc>
      </w:tr>
      <w:tr w:rsidR="0088264F" w:rsidRPr="0036196D" w:rsidTr="00310F51">
        <w:tc>
          <w:tcPr>
            <w:tcW w:w="534" w:type="dxa"/>
          </w:tcPr>
          <w:p w:rsidR="0088264F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88264F" w:rsidRDefault="0088264F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134736" w:rsidRPr="0036196D" w:rsidRDefault="0013473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«Мозаика цветов»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ыставка-конкурс, встреча КЛО естественно-научного направления</w:t>
            </w:r>
          </w:p>
        </w:tc>
        <w:tc>
          <w:tcPr>
            <w:tcW w:w="2056" w:type="dxa"/>
          </w:tcPr>
          <w:p w:rsidR="0088264F" w:rsidRPr="0036196D" w:rsidRDefault="00DA735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</w:tcPr>
          <w:p w:rsidR="0088264F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88264F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</w:tc>
      </w:tr>
      <w:tr w:rsidR="00134736" w:rsidRPr="0036196D" w:rsidTr="00310F51">
        <w:tc>
          <w:tcPr>
            <w:tcW w:w="534" w:type="dxa"/>
          </w:tcPr>
          <w:p w:rsidR="00134736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134736" w:rsidRPr="00134736" w:rsidRDefault="00134736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6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134736" w:rsidRPr="008A6438" w:rsidRDefault="0013473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Выставка работ. Встреча руководителей КЛО прикладного направления</w:t>
            </w:r>
          </w:p>
        </w:tc>
        <w:tc>
          <w:tcPr>
            <w:tcW w:w="2056" w:type="dxa"/>
          </w:tcPr>
          <w:p w:rsidR="00134736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6" w:type="dxa"/>
          </w:tcPr>
          <w:p w:rsidR="00134736" w:rsidRPr="0036196D" w:rsidRDefault="002D10E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134736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5C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</w:tc>
      </w:tr>
      <w:tr w:rsidR="00134736" w:rsidRPr="0036196D" w:rsidTr="00310F51">
        <w:tc>
          <w:tcPr>
            <w:tcW w:w="534" w:type="dxa"/>
          </w:tcPr>
          <w:p w:rsidR="00134736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4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134736" w:rsidRDefault="00134736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6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лаборатория КЛО»:</w:t>
            </w:r>
          </w:p>
          <w:p w:rsidR="007073E0" w:rsidRPr="008A6438" w:rsidRDefault="007073E0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«Театральная гостиная»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6438">
              <w:rPr>
                <w:rFonts w:ascii="Times New Roman" w:hAnsi="Times New Roman" w:cs="Times New Roman"/>
                <w:sz w:val="24"/>
                <w:szCs w:val="24"/>
              </w:rPr>
              <w:t>стреча любительских объединений театрального жанра</w:t>
            </w:r>
          </w:p>
          <w:p w:rsidR="00134736" w:rsidRPr="00134736" w:rsidRDefault="00134736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134736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6" w:type="dxa"/>
          </w:tcPr>
          <w:p w:rsidR="00134736" w:rsidRPr="0036196D" w:rsidRDefault="002D10E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«ОЦРИНКиТ»</w:t>
            </w:r>
          </w:p>
        </w:tc>
        <w:tc>
          <w:tcPr>
            <w:tcW w:w="2056" w:type="dxa"/>
          </w:tcPr>
          <w:p w:rsidR="00134736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5C" w:rsidRPr="0036196D">
              <w:rPr>
                <w:rFonts w:ascii="Times New Roman" w:hAnsi="Times New Roman" w:cs="Times New Roman"/>
                <w:sz w:val="24"/>
                <w:szCs w:val="24"/>
              </w:rPr>
              <w:t>Доброва Л.А.</w:t>
            </w:r>
          </w:p>
          <w:p w:rsidR="00C43962" w:rsidRPr="0036196D" w:rsidRDefault="00C439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88264F" w:rsidRPr="0036196D" w:rsidTr="00310F51">
        <w:tc>
          <w:tcPr>
            <w:tcW w:w="534" w:type="dxa"/>
          </w:tcPr>
          <w:p w:rsidR="0088264F" w:rsidRPr="0036196D" w:rsidRDefault="004B281B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264F" w:rsidRPr="0036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88264F" w:rsidRPr="0036196D" w:rsidRDefault="00497244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36196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по работе с детьми и подростками </w:t>
            </w:r>
            <w:r w:rsidRPr="009558E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детского досуга в летний период»</w:t>
            </w:r>
          </w:p>
        </w:tc>
        <w:tc>
          <w:tcPr>
            <w:tcW w:w="2056" w:type="dxa"/>
          </w:tcPr>
          <w:p w:rsidR="0088264F" w:rsidRPr="0036196D" w:rsidRDefault="000749A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88264F" w:rsidRPr="0036196D" w:rsidRDefault="003D6BE3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88264F" w:rsidRPr="0036196D" w:rsidRDefault="00DF2662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244" w:rsidRPr="0036196D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="00497244" w:rsidRPr="0036196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442E3" w:rsidTr="00310F51">
        <w:tc>
          <w:tcPr>
            <w:tcW w:w="534" w:type="dxa"/>
          </w:tcPr>
          <w:p w:rsidR="000442E3" w:rsidRDefault="004B281B" w:rsidP="00186D52">
            <w:r>
              <w:t>18.</w:t>
            </w:r>
          </w:p>
        </w:tc>
        <w:tc>
          <w:tcPr>
            <w:tcW w:w="3577" w:type="dxa"/>
          </w:tcPr>
          <w:p w:rsidR="000442E3" w:rsidRPr="00186D52" w:rsidRDefault="0085661F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52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«Методический портфель»</w:t>
            </w:r>
            <w:r w:rsidRPr="00186D5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методических </w:t>
            </w:r>
            <w:r w:rsidR="00C439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</w:t>
            </w:r>
            <w:r w:rsidRPr="00186D52">
              <w:rPr>
                <w:rFonts w:ascii="Times New Roman" w:hAnsi="Times New Roman" w:cs="Times New Roman"/>
                <w:sz w:val="24"/>
                <w:szCs w:val="24"/>
              </w:rPr>
              <w:t>рекомендаций по актуальным проблемам культурно-досуговой деятельности и запросам специалистов  КДУ</w:t>
            </w:r>
          </w:p>
        </w:tc>
        <w:tc>
          <w:tcPr>
            <w:tcW w:w="2056" w:type="dxa"/>
          </w:tcPr>
          <w:p w:rsidR="000442E3" w:rsidRPr="00186D52" w:rsidRDefault="0085661F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6" w:type="dxa"/>
          </w:tcPr>
          <w:p w:rsidR="000442E3" w:rsidRDefault="00186D52" w:rsidP="00186D52"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ГУК ТО «</w:t>
            </w:r>
            <w:proofErr w:type="spellStart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36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0442E3" w:rsidRPr="00186D52" w:rsidRDefault="00186D52" w:rsidP="00E1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D52">
              <w:rPr>
                <w:rFonts w:ascii="Times New Roman" w:hAnsi="Times New Roman" w:cs="Times New Roman"/>
                <w:sz w:val="24"/>
                <w:szCs w:val="24"/>
              </w:rPr>
              <w:t xml:space="preserve">се сотрудники </w:t>
            </w:r>
            <w:r w:rsidR="00E1648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E1648F" w:rsidTr="00310F51">
        <w:tc>
          <w:tcPr>
            <w:tcW w:w="534" w:type="dxa"/>
          </w:tcPr>
          <w:p w:rsidR="00E1648F" w:rsidRDefault="00E1648F" w:rsidP="00186D52"/>
        </w:tc>
        <w:tc>
          <w:tcPr>
            <w:tcW w:w="3577" w:type="dxa"/>
          </w:tcPr>
          <w:p w:rsidR="00E1648F" w:rsidRPr="00186D52" w:rsidRDefault="00E1648F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 семинаров  для художественных руководителей КДЦ, директоров СДК, режиссёров массовых представлений муниципальных учреждений культуры  «Современные тенденции развития  </w:t>
            </w:r>
            <w:r w:rsidRPr="00D7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любительского творчества»</w:t>
            </w:r>
          </w:p>
        </w:tc>
        <w:tc>
          <w:tcPr>
            <w:tcW w:w="2056" w:type="dxa"/>
          </w:tcPr>
          <w:p w:rsidR="00E1648F" w:rsidRPr="00186D52" w:rsidRDefault="00E1648F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 в год</w:t>
            </w:r>
          </w:p>
        </w:tc>
        <w:tc>
          <w:tcPr>
            <w:tcW w:w="2056" w:type="dxa"/>
          </w:tcPr>
          <w:p w:rsidR="00E1648F" w:rsidRPr="0036196D" w:rsidRDefault="00E1648F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F2662" w:rsidRPr="00DF2662" w:rsidRDefault="00DF2662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2662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  <w:p w:rsidR="00E1648F" w:rsidRDefault="00E1648F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51">
              <w:rPr>
                <w:rFonts w:ascii="Times New Roman" w:hAnsi="Times New Roman" w:cs="Times New Roman"/>
                <w:sz w:val="24"/>
                <w:szCs w:val="24"/>
              </w:rPr>
              <w:t>Успенская О.А.</w:t>
            </w:r>
          </w:p>
          <w:p w:rsidR="00803E66" w:rsidRDefault="00803E6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Игнатченко А.Д.</w:t>
            </w:r>
          </w:p>
        </w:tc>
      </w:tr>
      <w:tr w:rsidR="00310F51" w:rsidTr="00310F51">
        <w:tc>
          <w:tcPr>
            <w:tcW w:w="534" w:type="dxa"/>
          </w:tcPr>
          <w:p w:rsidR="00310F51" w:rsidRDefault="00310F51" w:rsidP="00186D52"/>
        </w:tc>
        <w:tc>
          <w:tcPr>
            <w:tcW w:w="3577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творческие лаборатории (семинары – практикумы)  для руководителей кружков, студий ДПИ и </w:t>
            </w:r>
            <w:proofErr w:type="gramStart"/>
            <w:r w:rsidRPr="00E627B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56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6" w:type="dxa"/>
          </w:tcPr>
          <w:p w:rsidR="00310F51" w:rsidRPr="0036196D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0F51" w:rsidRDefault="00803E66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декоративно-прикладного и изобразительного искусства</w:t>
            </w:r>
          </w:p>
          <w:p w:rsidR="00803E66" w:rsidRPr="00803E66" w:rsidRDefault="00803E6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sz w:val="24"/>
                <w:szCs w:val="24"/>
              </w:rPr>
              <w:t>Макарова Т.Г.</w:t>
            </w:r>
          </w:p>
        </w:tc>
      </w:tr>
      <w:tr w:rsidR="00310F51" w:rsidTr="00310F51">
        <w:tc>
          <w:tcPr>
            <w:tcW w:w="534" w:type="dxa"/>
          </w:tcPr>
          <w:p w:rsidR="00310F51" w:rsidRDefault="00310F51" w:rsidP="00186D52"/>
        </w:tc>
        <w:tc>
          <w:tcPr>
            <w:tcW w:w="3577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конференция для работников муниципальных учреждений культуры Тульской области «Массовые мероприятия - как фактор развития региона»</w:t>
            </w:r>
          </w:p>
        </w:tc>
        <w:tc>
          <w:tcPr>
            <w:tcW w:w="2056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</w:tcPr>
          <w:p w:rsidR="00310F51" w:rsidRPr="0036196D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0F51" w:rsidRDefault="00803E6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b/>
                <w:sz w:val="24"/>
                <w:szCs w:val="24"/>
              </w:rPr>
              <w:t>Отдел фестивальных программ</w:t>
            </w:r>
            <w:r w:rsidRPr="008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51">
              <w:rPr>
                <w:rFonts w:ascii="Times New Roman" w:hAnsi="Times New Roman" w:cs="Times New Roman"/>
                <w:sz w:val="24"/>
                <w:szCs w:val="24"/>
              </w:rPr>
              <w:t>Кузнецова А.Р.</w:t>
            </w:r>
          </w:p>
        </w:tc>
      </w:tr>
      <w:tr w:rsidR="00310F51" w:rsidTr="00310F51">
        <w:tc>
          <w:tcPr>
            <w:tcW w:w="534" w:type="dxa"/>
          </w:tcPr>
          <w:p w:rsidR="00310F51" w:rsidRDefault="00310F51" w:rsidP="00186D52"/>
        </w:tc>
        <w:tc>
          <w:tcPr>
            <w:tcW w:w="3577" w:type="dxa"/>
          </w:tcPr>
          <w:p w:rsidR="00310F51" w:rsidRPr="00E627BC" w:rsidRDefault="00310F51" w:rsidP="00E6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конференция</w:t>
            </w:r>
          </w:p>
          <w:p w:rsidR="00310F51" w:rsidRDefault="00310F51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«Театр кукол: история и искусство» (для руководителей кукольных коллективов)</w:t>
            </w:r>
          </w:p>
        </w:tc>
        <w:tc>
          <w:tcPr>
            <w:tcW w:w="2056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310F51" w:rsidRPr="0036196D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E66" w:rsidRPr="00803E66" w:rsidRDefault="00803E66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b/>
                <w:sz w:val="24"/>
                <w:szCs w:val="24"/>
              </w:rPr>
              <w:t>Отдел КДД</w:t>
            </w:r>
          </w:p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А.П.</w:t>
            </w:r>
          </w:p>
        </w:tc>
      </w:tr>
      <w:tr w:rsidR="00310F51" w:rsidTr="00310F51">
        <w:tc>
          <w:tcPr>
            <w:tcW w:w="534" w:type="dxa"/>
          </w:tcPr>
          <w:p w:rsidR="00310F51" w:rsidRDefault="00310F51" w:rsidP="00186D52"/>
        </w:tc>
        <w:tc>
          <w:tcPr>
            <w:tcW w:w="3577" w:type="dxa"/>
          </w:tcPr>
          <w:p w:rsidR="00310F51" w:rsidRPr="00DF2662" w:rsidRDefault="00310F51" w:rsidP="00186D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лаборатория фольклорных ансамблей «Русский квадрат»</w:t>
            </w:r>
          </w:p>
        </w:tc>
        <w:tc>
          <w:tcPr>
            <w:tcW w:w="2056" w:type="dxa"/>
          </w:tcPr>
          <w:p w:rsidR="00310F51" w:rsidRPr="00DF2662" w:rsidRDefault="00310F51" w:rsidP="00186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2056" w:type="dxa"/>
          </w:tcPr>
          <w:p w:rsidR="00310F51" w:rsidRPr="00DF2662" w:rsidRDefault="00310F51" w:rsidP="00186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0F51" w:rsidRPr="00DF2662" w:rsidRDefault="00310F51" w:rsidP="00186D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2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Арчакова</w:t>
            </w:r>
            <w:proofErr w:type="spellEnd"/>
            <w:r w:rsidRPr="00DF2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С.Е.</w:t>
            </w:r>
          </w:p>
        </w:tc>
      </w:tr>
      <w:tr w:rsidR="00310F51" w:rsidTr="00310F51">
        <w:tc>
          <w:tcPr>
            <w:tcW w:w="534" w:type="dxa"/>
          </w:tcPr>
          <w:p w:rsidR="00310F51" w:rsidRDefault="00310F51" w:rsidP="00186D52"/>
        </w:tc>
        <w:tc>
          <w:tcPr>
            <w:tcW w:w="3577" w:type="dxa"/>
          </w:tcPr>
          <w:p w:rsidR="00310F51" w:rsidRDefault="00310F51" w:rsidP="00E62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школа традиционных технологий для руководителей фольклорных ансамблей и ансамблей народной песни (народный костюм)</w:t>
            </w:r>
          </w:p>
        </w:tc>
        <w:tc>
          <w:tcPr>
            <w:tcW w:w="2056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2056" w:type="dxa"/>
          </w:tcPr>
          <w:p w:rsidR="00310F51" w:rsidRPr="0036196D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E66" w:rsidRPr="00803E66" w:rsidRDefault="00803E66" w:rsidP="00803E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декоративно-прикладного и изобразительного искусства</w:t>
            </w:r>
          </w:p>
          <w:p w:rsidR="00310F51" w:rsidRDefault="00803E66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Н.В.</w:t>
            </w:r>
          </w:p>
        </w:tc>
      </w:tr>
      <w:tr w:rsidR="00310F51" w:rsidTr="00310F51">
        <w:tc>
          <w:tcPr>
            <w:tcW w:w="534" w:type="dxa"/>
          </w:tcPr>
          <w:p w:rsidR="00310F51" w:rsidRPr="00E1648F" w:rsidRDefault="00310F51" w:rsidP="00186D52">
            <w:pPr>
              <w:rPr>
                <w:color w:val="FF0000"/>
              </w:rPr>
            </w:pPr>
          </w:p>
        </w:tc>
        <w:tc>
          <w:tcPr>
            <w:tcW w:w="3577" w:type="dxa"/>
          </w:tcPr>
          <w:p w:rsidR="00310F51" w:rsidRPr="00DB4FC0" w:rsidRDefault="00310F51" w:rsidP="00DB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Областная школа традиционных технологий для руководителей студий и кружков ДПИ: </w:t>
            </w:r>
          </w:p>
          <w:p w:rsidR="00310F51" w:rsidRPr="00DB4FC0" w:rsidRDefault="00310F51" w:rsidP="00DB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«Традиционное </w:t>
            </w:r>
            <w:proofErr w:type="spellStart"/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>бисеронизание</w:t>
            </w:r>
            <w:proofErr w:type="spellEnd"/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310F51" w:rsidRPr="00DB4FC0" w:rsidRDefault="00310F51" w:rsidP="00DB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«Русское лоскутное шитьё»;</w:t>
            </w:r>
          </w:p>
          <w:p w:rsidR="00310F51" w:rsidRPr="00E1648F" w:rsidRDefault="00310F51" w:rsidP="00186D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«Традиционная тряпичная кукла»</w:t>
            </w:r>
          </w:p>
        </w:tc>
        <w:tc>
          <w:tcPr>
            <w:tcW w:w="2056" w:type="dxa"/>
          </w:tcPr>
          <w:p w:rsidR="00310F51" w:rsidRPr="00E1648F" w:rsidRDefault="00DF2662" w:rsidP="00FA6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56" w:type="dxa"/>
          </w:tcPr>
          <w:p w:rsidR="00310F51" w:rsidRPr="00E1648F" w:rsidRDefault="00310F51" w:rsidP="00186D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E66" w:rsidRPr="00803E66" w:rsidRDefault="00803E66" w:rsidP="0080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b/>
                <w:sz w:val="24"/>
                <w:szCs w:val="24"/>
              </w:rPr>
              <w:t>Отдел декоративно-прикладного и изобразительного искусства</w:t>
            </w:r>
          </w:p>
          <w:p w:rsidR="00310F51" w:rsidRPr="00DF2662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2">
              <w:rPr>
                <w:rFonts w:ascii="Times New Roman" w:hAnsi="Times New Roman" w:cs="Times New Roman"/>
                <w:sz w:val="24"/>
                <w:szCs w:val="24"/>
              </w:rPr>
              <w:t>Чекина Г.В.</w:t>
            </w:r>
          </w:p>
          <w:p w:rsidR="00310F51" w:rsidRPr="00E1648F" w:rsidRDefault="00310F51" w:rsidP="00186D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2662">
              <w:rPr>
                <w:rFonts w:ascii="Times New Roman" w:hAnsi="Times New Roman" w:cs="Times New Roman"/>
                <w:sz w:val="24"/>
                <w:szCs w:val="24"/>
              </w:rPr>
              <w:t>Кондращева</w:t>
            </w:r>
            <w:proofErr w:type="spellEnd"/>
            <w:r w:rsidRPr="00DF2662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310F51" w:rsidTr="00310F51">
        <w:tc>
          <w:tcPr>
            <w:tcW w:w="534" w:type="dxa"/>
          </w:tcPr>
          <w:p w:rsidR="00310F51" w:rsidRDefault="00310F51" w:rsidP="00186D52"/>
        </w:tc>
        <w:tc>
          <w:tcPr>
            <w:tcW w:w="3577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b/>
                <w:sz w:val="24"/>
                <w:szCs w:val="24"/>
              </w:rPr>
              <w:t>Школа традиционного ткачества на ткацком стане (для работников культуры и музейных работников)</w:t>
            </w:r>
          </w:p>
        </w:tc>
        <w:tc>
          <w:tcPr>
            <w:tcW w:w="2056" w:type="dxa"/>
          </w:tcPr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56" w:type="dxa"/>
          </w:tcPr>
          <w:p w:rsidR="00310F51" w:rsidRPr="0036196D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3E66" w:rsidRPr="00803E66" w:rsidRDefault="00803E66" w:rsidP="00803E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E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декоративно-прикладного и изобразительного искусства</w:t>
            </w:r>
          </w:p>
          <w:p w:rsidR="00310F51" w:rsidRDefault="00310F51" w:rsidP="0018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2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Ченцова Н.В.</w:t>
            </w:r>
          </w:p>
        </w:tc>
      </w:tr>
    </w:tbl>
    <w:p w:rsidR="000731C2" w:rsidRDefault="000731C2"/>
    <w:sectPr w:rsidR="000731C2" w:rsidSect="00D17477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A1" w:rsidRDefault="00B22CA1" w:rsidP="00186D52">
      <w:pPr>
        <w:spacing w:after="0" w:line="240" w:lineRule="auto"/>
      </w:pPr>
      <w:r>
        <w:separator/>
      </w:r>
    </w:p>
  </w:endnote>
  <w:endnote w:type="continuationSeparator" w:id="0">
    <w:p w:rsidR="00B22CA1" w:rsidRDefault="00B22CA1" w:rsidP="0018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A1" w:rsidRDefault="00B22CA1" w:rsidP="00186D52">
      <w:pPr>
        <w:spacing w:after="0" w:line="240" w:lineRule="auto"/>
      </w:pPr>
      <w:r>
        <w:separator/>
      </w:r>
    </w:p>
  </w:footnote>
  <w:footnote w:type="continuationSeparator" w:id="0">
    <w:p w:rsidR="00B22CA1" w:rsidRDefault="00B22CA1" w:rsidP="0018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52" w:rsidRPr="00B20B89" w:rsidRDefault="00186D52" w:rsidP="00B20B8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B20B89">
      <w:rPr>
        <w:rFonts w:ascii="Times New Roman" w:hAnsi="Times New Roman" w:cs="Times New Roman"/>
        <w:b/>
        <w:sz w:val="28"/>
        <w:szCs w:val="28"/>
      </w:rPr>
      <w:t xml:space="preserve">План методической деятельности </w:t>
    </w:r>
    <w:r w:rsidR="00B779B4">
      <w:rPr>
        <w:rFonts w:ascii="Times New Roman" w:hAnsi="Times New Roman" w:cs="Times New Roman"/>
        <w:b/>
        <w:sz w:val="28"/>
        <w:szCs w:val="28"/>
      </w:rPr>
      <w:t xml:space="preserve">Центра народного творчества </w:t>
    </w:r>
    <w:r w:rsidR="00B20B89" w:rsidRPr="00B20B89">
      <w:rPr>
        <w:rFonts w:ascii="Times New Roman" w:hAnsi="Times New Roman" w:cs="Times New Roman"/>
        <w:b/>
        <w:sz w:val="28"/>
        <w:szCs w:val="28"/>
      </w:rPr>
      <w:t>на 2016 год.</w:t>
    </w:r>
  </w:p>
  <w:p w:rsidR="00B20B89" w:rsidRPr="00B20B89" w:rsidRDefault="00B20B89" w:rsidP="00B20B8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A"/>
    <w:rsid w:val="000442E3"/>
    <w:rsid w:val="000731C2"/>
    <w:rsid w:val="000749A6"/>
    <w:rsid w:val="000A0819"/>
    <w:rsid w:val="00110CBA"/>
    <w:rsid w:val="00134736"/>
    <w:rsid w:val="00186D52"/>
    <w:rsid w:val="002A643B"/>
    <w:rsid w:val="002D10E6"/>
    <w:rsid w:val="00310F51"/>
    <w:rsid w:val="0036196D"/>
    <w:rsid w:val="00394FE3"/>
    <w:rsid w:val="003D6BE3"/>
    <w:rsid w:val="00416ABC"/>
    <w:rsid w:val="004304E6"/>
    <w:rsid w:val="00497244"/>
    <w:rsid w:val="004B281B"/>
    <w:rsid w:val="0051163D"/>
    <w:rsid w:val="006F423D"/>
    <w:rsid w:val="007073E0"/>
    <w:rsid w:val="0073635A"/>
    <w:rsid w:val="00782D7D"/>
    <w:rsid w:val="007D6694"/>
    <w:rsid w:val="00803E66"/>
    <w:rsid w:val="00847C98"/>
    <w:rsid w:val="0085661F"/>
    <w:rsid w:val="0088264F"/>
    <w:rsid w:val="008A6438"/>
    <w:rsid w:val="009558EC"/>
    <w:rsid w:val="00A41B13"/>
    <w:rsid w:val="00A45FA2"/>
    <w:rsid w:val="00AA06EB"/>
    <w:rsid w:val="00AD08D6"/>
    <w:rsid w:val="00AE7A28"/>
    <w:rsid w:val="00B20B89"/>
    <w:rsid w:val="00B22CA1"/>
    <w:rsid w:val="00B779B4"/>
    <w:rsid w:val="00C43962"/>
    <w:rsid w:val="00D17477"/>
    <w:rsid w:val="00D47C5C"/>
    <w:rsid w:val="00D735A0"/>
    <w:rsid w:val="00D754A7"/>
    <w:rsid w:val="00DA421B"/>
    <w:rsid w:val="00DA7350"/>
    <w:rsid w:val="00DB4FC0"/>
    <w:rsid w:val="00DF2662"/>
    <w:rsid w:val="00E0168F"/>
    <w:rsid w:val="00E1648F"/>
    <w:rsid w:val="00E627BC"/>
    <w:rsid w:val="00F47A50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D52"/>
  </w:style>
  <w:style w:type="paragraph" w:styleId="a6">
    <w:name w:val="footer"/>
    <w:basedOn w:val="a"/>
    <w:link w:val="a7"/>
    <w:uiPriority w:val="99"/>
    <w:unhideWhenUsed/>
    <w:rsid w:val="0018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D52"/>
  </w:style>
  <w:style w:type="paragraph" w:styleId="a6">
    <w:name w:val="footer"/>
    <w:basedOn w:val="a"/>
    <w:link w:val="a7"/>
    <w:uiPriority w:val="99"/>
    <w:unhideWhenUsed/>
    <w:rsid w:val="0018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8AA7-1112-4205-B4D8-5178B60A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OCKTULA</dc:creator>
  <cp:keywords/>
  <dc:description/>
  <cp:lastModifiedBy>OCKTULA</cp:lastModifiedBy>
  <cp:revision>15</cp:revision>
  <dcterms:created xsi:type="dcterms:W3CDTF">2015-11-24T08:37:00Z</dcterms:created>
  <dcterms:modified xsi:type="dcterms:W3CDTF">2016-03-15T14:32:00Z</dcterms:modified>
</cp:coreProperties>
</file>